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EB" w:rsidRPr="00BA73C7" w:rsidRDefault="002628EB" w:rsidP="00BA73C7">
      <w:pPr>
        <w:spacing w:after="0"/>
        <w:jc w:val="center"/>
        <w:rPr>
          <w:rFonts w:ascii="Segoe Print" w:hAnsi="Segoe Print"/>
          <w:b/>
        </w:rPr>
      </w:pPr>
      <w:r w:rsidRPr="000973BB">
        <w:rPr>
          <w:rFonts w:ascii="Segoe Print" w:hAnsi="Segoe Print"/>
          <w:b/>
          <w:sz w:val="28"/>
          <w:szCs w:val="28"/>
        </w:rPr>
        <w:t>Unterrichtsorganisation Klassenstufe 1</w:t>
      </w:r>
    </w:p>
    <w:tbl>
      <w:tblPr>
        <w:tblStyle w:val="HelleSchattierung"/>
        <w:tblW w:w="0" w:type="auto"/>
        <w:jc w:val="center"/>
        <w:tblLook w:val="04A0" w:firstRow="1" w:lastRow="0" w:firstColumn="1" w:lastColumn="0" w:noHBand="0" w:noVBand="1"/>
      </w:tblPr>
      <w:tblGrid>
        <w:gridCol w:w="1809"/>
        <w:gridCol w:w="3301"/>
      </w:tblGrid>
      <w:tr w:rsidR="002628EB" w:rsidRPr="002628EB" w:rsidTr="003B228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9" w:type="dxa"/>
          </w:tcPr>
          <w:p w:rsidR="002628EB" w:rsidRPr="002628EB" w:rsidRDefault="002628EB" w:rsidP="002628EB">
            <w:pPr>
              <w:jc w:val="center"/>
            </w:pPr>
          </w:p>
        </w:tc>
        <w:tc>
          <w:tcPr>
            <w:tcW w:w="3301" w:type="dxa"/>
          </w:tcPr>
          <w:p w:rsidR="002628EB" w:rsidRPr="000973BB" w:rsidRDefault="002628EB" w:rsidP="002628EB">
            <w:pPr>
              <w:jc w:val="center"/>
              <w:cnfStyle w:val="100000000000" w:firstRow="1" w:lastRow="0" w:firstColumn="0" w:lastColumn="0" w:oddVBand="0" w:evenVBand="0" w:oddHBand="0" w:evenHBand="0" w:firstRowFirstColumn="0" w:firstRowLastColumn="0" w:lastRowFirstColumn="0" w:lastRowLastColumn="0"/>
              <w:rPr>
                <w:bCs w:val="0"/>
              </w:rPr>
            </w:pPr>
            <w:r w:rsidRPr="000973BB">
              <w:rPr>
                <w:bCs w:val="0"/>
              </w:rPr>
              <w:t>Montag bis Freitag</w:t>
            </w:r>
          </w:p>
        </w:tc>
      </w:tr>
      <w:tr w:rsidR="002628EB" w:rsidTr="003B228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628EB" w:rsidRDefault="002628EB" w:rsidP="002628EB">
            <w:r>
              <w:t>8:00 – 8:10</w:t>
            </w:r>
          </w:p>
        </w:tc>
        <w:tc>
          <w:tcPr>
            <w:tcW w:w="3301" w:type="dxa"/>
            <w:vAlign w:val="center"/>
          </w:tcPr>
          <w:p w:rsidR="002628EB" w:rsidRPr="000973BB" w:rsidRDefault="002628EB" w:rsidP="002628EB">
            <w:pPr>
              <w:cnfStyle w:val="000000100000" w:firstRow="0" w:lastRow="0" w:firstColumn="0" w:lastColumn="0" w:oddVBand="0" w:evenVBand="0" w:oddHBand="1" w:evenHBand="0" w:firstRowFirstColumn="0" w:firstRowLastColumn="0" w:lastRowFirstColumn="0" w:lastRowLastColumn="0"/>
              <w:rPr>
                <w:i/>
                <w:sz w:val="16"/>
                <w:szCs w:val="16"/>
              </w:rPr>
            </w:pPr>
            <w:r w:rsidRPr="000973BB">
              <w:rPr>
                <w:i/>
                <w:sz w:val="16"/>
                <w:szCs w:val="16"/>
              </w:rPr>
              <w:t>Offener Anfang</w:t>
            </w:r>
          </w:p>
        </w:tc>
      </w:tr>
      <w:tr w:rsidR="002628EB" w:rsidTr="003B2286">
        <w:trPr>
          <w:trHeight w:val="34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628EB" w:rsidRDefault="002628EB" w:rsidP="002628EB">
            <w:r>
              <w:t>8:10 – 9:00</w:t>
            </w:r>
          </w:p>
        </w:tc>
        <w:tc>
          <w:tcPr>
            <w:tcW w:w="3301" w:type="dxa"/>
            <w:vAlign w:val="center"/>
          </w:tcPr>
          <w:p w:rsidR="002628EB" w:rsidRPr="000973BB" w:rsidRDefault="002628EB" w:rsidP="002628EB">
            <w:pPr>
              <w:cnfStyle w:val="000000000000" w:firstRow="0" w:lastRow="0" w:firstColumn="0" w:lastColumn="0" w:oddVBand="0" w:evenVBand="0" w:oddHBand="0" w:evenHBand="0" w:firstRowFirstColumn="0" w:firstRowLastColumn="0" w:lastRowFirstColumn="0" w:lastRowLastColumn="0"/>
            </w:pPr>
            <w:r w:rsidRPr="000973BB">
              <w:t>Unterricht</w:t>
            </w:r>
          </w:p>
        </w:tc>
      </w:tr>
      <w:tr w:rsidR="002628EB" w:rsidTr="003B228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628EB" w:rsidRDefault="002628EB" w:rsidP="002628EB">
            <w:r>
              <w:t>9.05 – 9:45</w:t>
            </w:r>
          </w:p>
        </w:tc>
        <w:tc>
          <w:tcPr>
            <w:tcW w:w="3301" w:type="dxa"/>
            <w:vAlign w:val="center"/>
          </w:tcPr>
          <w:p w:rsidR="002628EB" w:rsidRPr="000973BB" w:rsidRDefault="002628EB" w:rsidP="002628EB">
            <w:pPr>
              <w:cnfStyle w:val="000000100000" w:firstRow="0" w:lastRow="0" w:firstColumn="0" w:lastColumn="0" w:oddVBand="0" w:evenVBand="0" w:oddHBand="1" w:evenHBand="0" w:firstRowFirstColumn="0" w:firstRowLastColumn="0" w:lastRowFirstColumn="0" w:lastRowLastColumn="0"/>
            </w:pPr>
            <w:r w:rsidRPr="000973BB">
              <w:t>Unterricht</w:t>
            </w:r>
          </w:p>
        </w:tc>
      </w:tr>
      <w:tr w:rsidR="002628EB" w:rsidTr="003B2286">
        <w:trPr>
          <w:trHeight w:val="34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628EB" w:rsidRDefault="002628EB" w:rsidP="002628EB">
            <w:r>
              <w:t>9:45 – 10:00</w:t>
            </w:r>
          </w:p>
        </w:tc>
        <w:tc>
          <w:tcPr>
            <w:tcW w:w="3301" w:type="dxa"/>
            <w:vAlign w:val="center"/>
          </w:tcPr>
          <w:p w:rsidR="002628EB" w:rsidRPr="000973BB" w:rsidRDefault="002628EB" w:rsidP="002628EB">
            <w:pPr>
              <w:cnfStyle w:val="000000000000" w:firstRow="0" w:lastRow="0" w:firstColumn="0" w:lastColumn="0" w:oddVBand="0" w:evenVBand="0" w:oddHBand="0" w:evenHBand="0" w:firstRowFirstColumn="0" w:firstRowLastColumn="0" w:lastRowFirstColumn="0" w:lastRowLastColumn="0"/>
              <w:rPr>
                <w:i/>
                <w:sz w:val="16"/>
                <w:szCs w:val="16"/>
              </w:rPr>
            </w:pPr>
            <w:r w:rsidRPr="000973BB">
              <w:rPr>
                <w:i/>
                <w:sz w:val="16"/>
                <w:szCs w:val="16"/>
              </w:rPr>
              <w:t>Frühstück im Klassenverband</w:t>
            </w:r>
          </w:p>
        </w:tc>
      </w:tr>
      <w:tr w:rsidR="002628EB" w:rsidTr="003B228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628EB" w:rsidRDefault="002628EB" w:rsidP="002628EB"/>
        </w:tc>
        <w:tc>
          <w:tcPr>
            <w:tcW w:w="3301" w:type="dxa"/>
            <w:vAlign w:val="center"/>
          </w:tcPr>
          <w:p w:rsidR="002628EB" w:rsidRPr="000973BB" w:rsidRDefault="002628EB" w:rsidP="002628EB">
            <w:pPr>
              <w:cnfStyle w:val="000000100000" w:firstRow="0" w:lastRow="0" w:firstColumn="0" w:lastColumn="0" w:oddVBand="0" w:evenVBand="0" w:oddHBand="1" w:evenHBand="0" w:firstRowFirstColumn="0" w:firstRowLastColumn="0" w:lastRowFirstColumn="0" w:lastRowLastColumn="0"/>
              <w:rPr>
                <w:i/>
                <w:sz w:val="16"/>
                <w:szCs w:val="16"/>
              </w:rPr>
            </w:pPr>
            <w:proofErr w:type="spellStart"/>
            <w:r w:rsidRPr="000973BB">
              <w:rPr>
                <w:i/>
                <w:sz w:val="16"/>
                <w:szCs w:val="16"/>
              </w:rPr>
              <w:t>Hofpause</w:t>
            </w:r>
            <w:proofErr w:type="spellEnd"/>
          </w:p>
        </w:tc>
      </w:tr>
      <w:tr w:rsidR="002628EB" w:rsidTr="003B2286">
        <w:trPr>
          <w:trHeight w:val="34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628EB" w:rsidRDefault="002628EB" w:rsidP="002628EB">
            <w:r>
              <w:t>10:15 – 11:05</w:t>
            </w:r>
          </w:p>
        </w:tc>
        <w:tc>
          <w:tcPr>
            <w:tcW w:w="3301" w:type="dxa"/>
            <w:vAlign w:val="center"/>
          </w:tcPr>
          <w:p w:rsidR="002628EB" w:rsidRPr="000973BB" w:rsidRDefault="002628EB" w:rsidP="002628EB">
            <w:pPr>
              <w:cnfStyle w:val="000000000000" w:firstRow="0" w:lastRow="0" w:firstColumn="0" w:lastColumn="0" w:oddVBand="0" w:evenVBand="0" w:oddHBand="0" w:evenHBand="0" w:firstRowFirstColumn="0" w:firstRowLastColumn="0" w:lastRowFirstColumn="0" w:lastRowLastColumn="0"/>
            </w:pPr>
            <w:r w:rsidRPr="000973BB">
              <w:t>Unterricht</w:t>
            </w:r>
          </w:p>
        </w:tc>
      </w:tr>
      <w:tr w:rsidR="002628EB" w:rsidTr="003B2286">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628EB" w:rsidRDefault="002628EB" w:rsidP="002628EB"/>
        </w:tc>
        <w:tc>
          <w:tcPr>
            <w:tcW w:w="3301" w:type="dxa"/>
            <w:vAlign w:val="center"/>
          </w:tcPr>
          <w:p w:rsidR="002628EB" w:rsidRPr="000973BB" w:rsidRDefault="002628EB" w:rsidP="002628EB">
            <w:pPr>
              <w:cnfStyle w:val="000000100000" w:firstRow="0" w:lastRow="0" w:firstColumn="0" w:lastColumn="0" w:oddVBand="0" w:evenVBand="0" w:oddHBand="1" w:evenHBand="0" w:firstRowFirstColumn="0" w:firstRowLastColumn="0" w:lastRowFirstColumn="0" w:lastRowLastColumn="0"/>
              <w:rPr>
                <w:i/>
                <w:sz w:val="16"/>
                <w:szCs w:val="16"/>
              </w:rPr>
            </w:pPr>
            <w:proofErr w:type="spellStart"/>
            <w:r w:rsidRPr="000973BB">
              <w:rPr>
                <w:i/>
                <w:sz w:val="16"/>
                <w:szCs w:val="16"/>
              </w:rPr>
              <w:t>Hofpause</w:t>
            </w:r>
            <w:proofErr w:type="spellEnd"/>
          </w:p>
        </w:tc>
      </w:tr>
      <w:tr w:rsidR="002628EB" w:rsidTr="003B2286">
        <w:trPr>
          <w:trHeight w:val="340"/>
          <w:jc w:val="center"/>
        </w:trPr>
        <w:tc>
          <w:tcPr>
            <w:cnfStyle w:val="001000000000" w:firstRow="0" w:lastRow="0" w:firstColumn="1" w:lastColumn="0" w:oddVBand="0" w:evenVBand="0" w:oddHBand="0" w:evenHBand="0" w:firstRowFirstColumn="0" w:firstRowLastColumn="0" w:lastRowFirstColumn="0" w:lastRowLastColumn="0"/>
            <w:tcW w:w="1809" w:type="dxa"/>
            <w:vAlign w:val="center"/>
          </w:tcPr>
          <w:p w:rsidR="002628EB" w:rsidRDefault="002628EB" w:rsidP="002628EB">
            <w:r>
              <w:t>11:20 – 12:10</w:t>
            </w:r>
          </w:p>
        </w:tc>
        <w:tc>
          <w:tcPr>
            <w:tcW w:w="3301" w:type="dxa"/>
            <w:vAlign w:val="center"/>
          </w:tcPr>
          <w:p w:rsidR="002628EB" w:rsidRPr="000973BB" w:rsidRDefault="002628EB" w:rsidP="002628EB">
            <w:pPr>
              <w:cnfStyle w:val="000000000000" w:firstRow="0" w:lastRow="0" w:firstColumn="0" w:lastColumn="0" w:oddVBand="0" w:evenVBand="0" w:oddHBand="0" w:evenHBand="0" w:firstRowFirstColumn="0" w:firstRowLastColumn="0" w:lastRowFirstColumn="0" w:lastRowLastColumn="0"/>
            </w:pPr>
            <w:r w:rsidRPr="000973BB">
              <w:t>Unterricht</w:t>
            </w:r>
          </w:p>
        </w:tc>
      </w:tr>
    </w:tbl>
    <w:p w:rsidR="002628EB" w:rsidRDefault="002628EB" w:rsidP="00A01D2A">
      <w:pPr>
        <w:spacing w:after="0"/>
      </w:pPr>
    </w:p>
    <w:p w:rsidR="003C7A84" w:rsidRPr="000973BB" w:rsidRDefault="002628EB" w:rsidP="00A01D2A">
      <w:pPr>
        <w:pBdr>
          <w:top w:val="single" w:sz="4" w:space="1" w:color="auto"/>
          <w:left w:val="single" w:sz="4" w:space="4" w:color="auto"/>
          <w:bottom w:val="single" w:sz="4" w:space="1" w:color="auto"/>
          <w:right w:val="single" w:sz="4" w:space="4" w:color="auto"/>
        </w:pBdr>
        <w:spacing w:after="0"/>
        <w:jc w:val="center"/>
        <w:rPr>
          <w:rFonts w:ascii="Segoe Print" w:hAnsi="Segoe Print"/>
          <w:b/>
          <w:sz w:val="28"/>
          <w:szCs w:val="28"/>
        </w:rPr>
      </w:pPr>
      <w:r w:rsidRPr="000973BB">
        <w:rPr>
          <w:rFonts w:ascii="Segoe Print" w:hAnsi="Segoe Print"/>
          <w:b/>
          <w:sz w:val="28"/>
          <w:szCs w:val="28"/>
        </w:rPr>
        <w:t>Willkommen in der GTS</w:t>
      </w:r>
    </w:p>
    <w:p w:rsidR="00D315C5" w:rsidRDefault="00D315C5" w:rsidP="00D315C5">
      <w:pPr>
        <w:tabs>
          <w:tab w:val="left" w:pos="1032"/>
        </w:tabs>
        <w:jc w:val="both"/>
        <w:rPr>
          <w:rFonts w:cs="Arial"/>
        </w:rPr>
      </w:pPr>
      <w:r>
        <w:rPr>
          <w:rFonts w:cs="Arial"/>
        </w:rPr>
        <w:t xml:space="preserve">Nach dem Unterricht im Klassenverband haben die Kinder eine </w:t>
      </w:r>
      <w:proofErr w:type="spellStart"/>
      <w:r>
        <w:rPr>
          <w:rFonts w:cs="Arial"/>
        </w:rPr>
        <w:t>Hofpause</w:t>
      </w:r>
      <w:proofErr w:type="spellEnd"/>
      <w:r>
        <w:rPr>
          <w:rFonts w:cs="Arial"/>
        </w:rPr>
        <w:t xml:space="preserve">, nach der das Mittagessen in der Mensa eingenommen wird. Die Hausaufgaben werden ab 13 Uhr mit Unterstützung einer Lehrerin ins Visier genommen. Im Anschluss daran dominieren „Ruhe – Pause – Spiel“ mit Frau Egli, unserer Pädagogischen Fachkraft. Sie richtet ihr Angebot an </w:t>
      </w:r>
      <w:r w:rsidRPr="00952002">
        <w:rPr>
          <w:rFonts w:cs="Arial"/>
        </w:rPr>
        <w:t>den Unterrichtsinhalten, jahreszeitlichen</w:t>
      </w:r>
      <w:r w:rsidRPr="00952002">
        <w:rPr>
          <w:iCs/>
        </w:rPr>
        <w:t xml:space="preserve"> Besonderheiten und den Bedürfnissen der Kinder aus. Musische und kreative Elemente finden hier ebenso ihren Platz wie sportliche Einheiten und das freie Spiel, für das Kinder Zeit brauchen und auch erhalten sollen.</w:t>
      </w:r>
      <w:r w:rsidRPr="00952002">
        <w:rPr>
          <w:rFonts w:cs="Arial"/>
        </w:rPr>
        <w:t xml:space="preserve"> </w:t>
      </w:r>
      <w:r>
        <w:rPr>
          <w:rFonts w:cs="Arial"/>
        </w:rPr>
        <w:t>Wer ruhen will oder muss, kann es gerne tun!</w:t>
      </w:r>
      <w:r w:rsidR="0020372B">
        <w:rPr>
          <w:rFonts w:cs="Arial"/>
        </w:rPr>
        <w:t xml:space="preserve"> </w:t>
      </w:r>
      <w:r w:rsidR="00A01D2A">
        <w:rPr>
          <w:rFonts w:cs="Arial"/>
        </w:rPr>
        <w:t xml:space="preserve">Die AG-Angebote </w:t>
      </w:r>
      <w:r w:rsidR="00A01D2A" w:rsidRPr="00592E59">
        <w:t xml:space="preserve">decken vielfältige Lern- und Erfahrungsbereiche ab und jedes Kind hat </w:t>
      </w:r>
      <w:r w:rsidR="00A01D2A">
        <w:t>zahlreiche Möglichkeiten!</w:t>
      </w:r>
    </w:p>
    <w:tbl>
      <w:tblPr>
        <w:tblStyle w:val="HelleSchattierung"/>
        <w:tblW w:w="0" w:type="auto"/>
        <w:tblLook w:val="04A0" w:firstRow="1" w:lastRow="0" w:firstColumn="1" w:lastColumn="0" w:noHBand="0" w:noVBand="1"/>
      </w:tblPr>
      <w:tblGrid>
        <w:gridCol w:w="1809"/>
        <w:gridCol w:w="2977"/>
        <w:gridCol w:w="3402"/>
      </w:tblGrid>
      <w:tr w:rsidR="00D62974" w:rsidRPr="009843AB" w:rsidTr="003B228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Pr="009843AB" w:rsidRDefault="00D62974" w:rsidP="00E719ED"/>
        </w:tc>
        <w:tc>
          <w:tcPr>
            <w:tcW w:w="2977" w:type="dxa"/>
            <w:vAlign w:val="center"/>
          </w:tcPr>
          <w:p w:rsidR="00D62974" w:rsidRPr="000973BB" w:rsidRDefault="00D62974" w:rsidP="00E719ED">
            <w:pPr>
              <w:cnfStyle w:val="100000000000" w:firstRow="1" w:lastRow="0" w:firstColumn="0" w:lastColumn="0" w:oddVBand="0" w:evenVBand="0" w:oddHBand="0" w:evenHBand="0" w:firstRowFirstColumn="0" w:firstRowLastColumn="0" w:lastRowFirstColumn="0" w:lastRowLastColumn="0"/>
              <w:rPr>
                <w:bCs w:val="0"/>
              </w:rPr>
            </w:pPr>
            <w:r w:rsidRPr="000973BB">
              <w:rPr>
                <w:bCs w:val="0"/>
              </w:rPr>
              <w:t>Montag bis Donnerstag</w:t>
            </w:r>
          </w:p>
        </w:tc>
        <w:tc>
          <w:tcPr>
            <w:tcW w:w="3402" w:type="dxa"/>
            <w:vAlign w:val="center"/>
          </w:tcPr>
          <w:p w:rsidR="00D62974" w:rsidRPr="009843AB" w:rsidRDefault="00D62974" w:rsidP="00E719ED">
            <w:pPr>
              <w:cnfStyle w:val="100000000000" w:firstRow="1" w:lastRow="0" w:firstColumn="0" w:lastColumn="0" w:oddVBand="0" w:evenVBand="0" w:oddHBand="0" w:evenHBand="0" w:firstRowFirstColumn="0" w:firstRowLastColumn="0" w:lastRowFirstColumn="0" w:lastRowLastColumn="0"/>
              <w:rPr>
                <w:bCs w:val="0"/>
              </w:rPr>
            </w:pPr>
            <w:r w:rsidRPr="009843AB">
              <w:rPr>
                <w:bCs w:val="0"/>
              </w:rPr>
              <w:t>Freitag</w:t>
            </w:r>
          </w:p>
        </w:tc>
      </w:tr>
      <w:tr w:rsidR="00D62974" w:rsidTr="003B22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r>
              <w:t>8:00 – 8:10</w:t>
            </w:r>
          </w:p>
        </w:tc>
        <w:tc>
          <w:tcPr>
            <w:tcW w:w="2977" w:type="dxa"/>
            <w:vAlign w:val="center"/>
          </w:tcPr>
          <w:p w:rsidR="00D62974" w:rsidRPr="000973BB" w:rsidRDefault="00D62974" w:rsidP="00E719ED">
            <w:pPr>
              <w:cnfStyle w:val="000000100000" w:firstRow="0" w:lastRow="0" w:firstColumn="0" w:lastColumn="0" w:oddVBand="0" w:evenVBand="0" w:oddHBand="1" w:evenHBand="0" w:firstRowFirstColumn="0" w:firstRowLastColumn="0" w:lastRowFirstColumn="0" w:lastRowLastColumn="0"/>
              <w:rPr>
                <w:i/>
              </w:rPr>
            </w:pPr>
            <w:r w:rsidRPr="000973BB">
              <w:rPr>
                <w:i/>
                <w:sz w:val="16"/>
                <w:szCs w:val="16"/>
              </w:rPr>
              <w:t>Offener Anfang</w:t>
            </w:r>
          </w:p>
        </w:tc>
        <w:tc>
          <w:tcPr>
            <w:tcW w:w="3402" w:type="dxa"/>
            <w:vAlign w:val="center"/>
          </w:tcPr>
          <w:p w:rsidR="00D62974" w:rsidRPr="002628EB" w:rsidRDefault="00D62974" w:rsidP="00E719ED">
            <w:pPr>
              <w:cnfStyle w:val="000000100000" w:firstRow="0" w:lastRow="0" w:firstColumn="0" w:lastColumn="0" w:oddVBand="0" w:evenVBand="0" w:oddHBand="1" w:evenHBand="0" w:firstRowFirstColumn="0" w:firstRowLastColumn="0" w:lastRowFirstColumn="0" w:lastRowLastColumn="0"/>
              <w:rPr>
                <w:sz w:val="16"/>
                <w:szCs w:val="16"/>
              </w:rPr>
            </w:pPr>
          </w:p>
        </w:tc>
      </w:tr>
      <w:tr w:rsidR="00D62974" w:rsidTr="003B2286">
        <w:trPr>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r>
              <w:t>8:10 – 9:00</w:t>
            </w:r>
          </w:p>
        </w:tc>
        <w:tc>
          <w:tcPr>
            <w:tcW w:w="2977" w:type="dxa"/>
            <w:vAlign w:val="center"/>
          </w:tcPr>
          <w:p w:rsidR="00D62974" w:rsidRPr="000973BB" w:rsidRDefault="00D62974" w:rsidP="00E719ED">
            <w:pPr>
              <w:cnfStyle w:val="000000000000" w:firstRow="0" w:lastRow="0" w:firstColumn="0" w:lastColumn="0" w:oddVBand="0" w:evenVBand="0" w:oddHBand="0" w:evenHBand="0" w:firstRowFirstColumn="0" w:firstRowLastColumn="0" w:lastRowFirstColumn="0" w:lastRowLastColumn="0"/>
            </w:pPr>
            <w:r w:rsidRPr="000973BB">
              <w:t>Unterricht</w:t>
            </w:r>
          </w:p>
        </w:tc>
        <w:tc>
          <w:tcPr>
            <w:tcW w:w="3402" w:type="dxa"/>
            <w:vAlign w:val="center"/>
          </w:tcPr>
          <w:p w:rsidR="00D62974" w:rsidRDefault="00D62974" w:rsidP="00E719ED">
            <w:pPr>
              <w:cnfStyle w:val="000000000000" w:firstRow="0" w:lastRow="0" w:firstColumn="0" w:lastColumn="0" w:oddVBand="0" w:evenVBand="0" w:oddHBand="0" w:evenHBand="0" w:firstRowFirstColumn="0" w:firstRowLastColumn="0" w:lastRowFirstColumn="0" w:lastRowLastColumn="0"/>
              <w:rPr>
                <w:sz w:val="16"/>
                <w:szCs w:val="16"/>
              </w:rPr>
            </w:pPr>
          </w:p>
        </w:tc>
      </w:tr>
      <w:tr w:rsidR="00E719ED" w:rsidTr="003B22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E719ED" w:rsidRDefault="00E719ED" w:rsidP="00E719ED"/>
        </w:tc>
        <w:tc>
          <w:tcPr>
            <w:tcW w:w="2977" w:type="dxa"/>
            <w:vAlign w:val="center"/>
          </w:tcPr>
          <w:p w:rsidR="00E719ED" w:rsidRPr="000973BB" w:rsidRDefault="00E719ED" w:rsidP="00E719ED">
            <w:pPr>
              <w:cnfStyle w:val="000000100000" w:firstRow="0" w:lastRow="0" w:firstColumn="0" w:lastColumn="0" w:oddVBand="0" w:evenVBand="0" w:oddHBand="1" w:evenHBand="0" w:firstRowFirstColumn="0" w:firstRowLastColumn="0" w:lastRowFirstColumn="0" w:lastRowLastColumn="0"/>
            </w:pPr>
            <w:r w:rsidRPr="000973BB">
              <w:rPr>
                <w:i/>
                <w:sz w:val="16"/>
                <w:szCs w:val="16"/>
              </w:rPr>
              <w:t>„Flitzepause“</w:t>
            </w:r>
          </w:p>
        </w:tc>
        <w:tc>
          <w:tcPr>
            <w:tcW w:w="3402" w:type="dxa"/>
            <w:vAlign w:val="center"/>
          </w:tcPr>
          <w:p w:rsidR="00E719ED" w:rsidRDefault="0016524E" w:rsidP="00E719ED">
            <w:pPr>
              <w:cnfStyle w:val="000000100000" w:firstRow="0" w:lastRow="0" w:firstColumn="0" w:lastColumn="0" w:oddVBand="0" w:evenVBand="0" w:oddHBand="1" w:evenHBand="0" w:firstRowFirstColumn="0" w:firstRowLastColumn="0" w:lastRowFirstColumn="0" w:lastRowLastColumn="0"/>
              <w:rPr>
                <w:sz w:val="16"/>
                <w:szCs w:val="16"/>
              </w:rPr>
            </w:pPr>
            <w:r>
              <w:rPr>
                <w:noProof/>
                <w:lang w:eastAsia="de-DE"/>
              </w:rPr>
              <mc:AlternateContent>
                <mc:Choice Requires="wps">
                  <w:drawing>
                    <wp:anchor distT="0" distB="0" distL="114300" distR="114300" simplePos="0" relativeHeight="251659264" behindDoc="0" locked="0" layoutInCell="1" allowOverlap="1" wp14:anchorId="6FAEA931" wp14:editId="1A9DA973">
                      <wp:simplePos x="0" y="0"/>
                      <wp:positionH relativeFrom="column">
                        <wp:posOffset>287655</wp:posOffset>
                      </wp:positionH>
                      <wp:positionV relativeFrom="paragraph">
                        <wp:posOffset>144780</wp:posOffset>
                      </wp:positionV>
                      <wp:extent cx="3223895" cy="457200"/>
                      <wp:effectExtent l="57150" t="476250" r="71755" b="552450"/>
                      <wp:wrapNone/>
                      <wp:docPr id="2" name="Textfeld 2"/>
                      <wp:cNvGraphicFramePr/>
                      <a:graphic xmlns:a="http://schemas.openxmlformats.org/drawingml/2006/main">
                        <a:graphicData uri="http://schemas.microsoft.com/office/word/2010/wordprocessingShape">
                          <wps:wsp>
                            <wps:cNvSpPr txBox="1"/>
                            <wps:spPr>
                              <a:xfrm rot="941359">
                                <a:off x="0" y="0"/>
                                <a:ext cx="3223895" cy="457200"/>
                              </a:xfrm>
                              <a:prstGeom prst="rect">
                                <a:avLst/>
                              </a:prstGeom>
                              <a:ln>
                                <a:noFill/>
                              </a:ln>
                              <a:effectLst>
                                <a:outerShdw blurRad="50800" dist="38100" dir="8100000" algn="tr" rotWithShape="0">
                                  <a:prstClr val="black">
                                    <a:alpha val="40000"/>
                                  </a:prstClr>
                                </a:outerShdw>
                              </a:effectLst>
                              <a:scene3d>
                                <a:camera prst="orthographicFront"/>
                                <a:lightRig rig="threePt" dir="t"/>
                              </a:scene3d>
                              <a:sp3d>
                                <a:bevelT w="165100" prst="coolSlant"/>
                              </a:sp3d>
                            </wps:spPr>
                            <wps:style>
                              <a:lnRef idx="2">
                                <a:schemeClr val="dk1"/>
                              </a:lnRef>
                              <a:fillRef idx="1">
                                <a:schemeClr val="lt1"/>
                              </a:fillRef>
                              <a:effectRef idx="0">
                                <a:schemeClr val="dk1"/>
                              </a:effectRef>
                              <a:fontRef idx="minor">
                                <a:schemeClr val="dk1"/>
                              </a:fontRef>
                            </wps:style>
                            <wps:txbx>
                              <w:txbxContent>
                                <w:p w:rsidR="00F013C3" w:rsidRDefault="007D1762" w:rsidP="00BA73C7">
                                  <w:pPr>
                                    <w:tabs>
                                      <w:tab w:val="left" w:pos="1032"/>
                                    </w:tabs>
                                    <w:jc w:val="both"/>
                                    <w:rPr>
                                      <w:b/>
                                      <w:i/>
                                      <w:smallCaps/>
                                      <w:sz w:val="32"/>
                                      <w:szCs w:val="32"/>
                                      <w:u w:val="single"/>
                                    </w:rPr>
                                  </w:pPr>
                                  <w:r>
                                    <w:rPr>
                                      <w:b/>
                                      <w:i/>
                                      <w:smallCaps/>
                                      <w:sz w:val="32"/>
                                      <w:szCs w:val="32"/>
                                      <w:u w:val="single"/>
                                    </w:rPr>
                                    <w:t>GTS-</w:t>
                                  </w:r>
                                  <w:r w:rsidR="00BA73C7" w:rsidRPr="00BA73C7">
                                    <w:rPr>
                                      <w:b/>
                                      <w:i/>
                                      <w:smallCaps/>
                                      <w:sz w:val="32"/>
                                      <w:szCs w:val="32"/>
                                      <w:u w:val="single"/>
                                    </w:rPr>
                                    <w:t xml:space="preserve">Anmeldefrist: </w:t>
                                  </w:r>
                                  <w:r w:rsidR="00C76DC7">
                                    <w:rPr>
                                      <w:b/>
                                      <w:i/>
                                      <w:smallCaps/>
                                      <w:sz w:val="32"/>
                                      <w:szCs w:val="32"/>
                                      <w:u w:val="single"/>
                                    </w:rPr>
                                    <w:t>03. März 202</w:t>
                                  </w:r>
                                  <w:r w:rsidR="00773E7D">
                                    <w:rPr>
                                      <w:b/>
                                      <w:i/>
                                      <w:smallCaps/>
                                      <w:sz w:val="32"/>
                                      <w:szCs w:val="32"/>
                                      <w:u w:val="single"/>
                                    </w:rPr>
                                    <w:t>3</w:t>
                                  </w:r>
                                </w:p>
                                <w:p w:rsidR="00BA73C7" w:rsidRPr="00BA73C7" w:rsidRDefault="0016524E" w:rsidP="00BA73C7">
                                  <w:pPr>
                                    <w:tabs>
                                      <w:tab w:val="left" w:pos="1032"/>
                                    </w:tabs>
                                    <w:jc w:val="both"/>
                                    <w:rPr>
                                      <w:rFonts w:cs="Arial"/>
                                      <w:sz w:val="32"/>
                                      <w:szCs w:val="32"/>
                                    </w:rPr>
                                  </w:pPr>
                                  <w:r>
                                    <w:rPr>
                                      <w:b/>
                                      <w:i/>
                                      <w:smallCaps/>
                                      <w:sz w:val="32"/>
                                      <w:szCs w:val="32"/>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EA931" id="_x0000_t202" coordsize="21600,21600" o:spt="202" path="m,l,21600r21600,l21600,xe">
                      <v:stroke joinstyle="miter"/>
                      <v:path gradientshapeok="t" o:connecttype="rect"/>
                    </v:shapetype>
                    <v:shape id="Textfeld 2" o:spid="_x0000_s1026" type="#_x0000_t202" style="position:absolute;margin-left:22.65pt;margin-top:11.4pt;width:253.85pt;height:36pt;rotation:102821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" fillcolor="white [3201]" stroked="f" strokeweight="2pt">
                      <v:shadow on="t" color="black" opacity="26214f" origin=".5,-.5" offset="-.74836mm,.74836mm"/>
                      <v:textbox>
                        <w:txbxContent>
                          <w:p w:rsidR="00F013C3" w:rsidRDefault="007D1762" w:rsidP="00BA73C7">
                            <w:pPr>
                              <w:tabs>
                                <w:tab w:val="left" w:pos="1032"/>
                              </w:tabs>
                              <w:jc w:val="both"/>
                              <w:rPr>
                                <w:b/>
                                <w:i/>
                                <w:smallCaps/>
                                <w:sz w:val="32"/>
                                <w:szCs w:val="32"/>
                                <w:u w:val="single"/>
                              </w:rPr>
                            </w:pPr>
                            <w:r>
                              <w:rPr>
                                <w:b/>
                                <w:i/>
                                <w:smallCaps/>
                                <w:sz w:val="32"/>
                                <w:szCs w:val="32"/>
                                <w:u w:val="single"/>
                              </w:rPr>
                              <w:t>GTS-</w:t>
                            </w:r>
                            <w:r w:rsidR="00BA73C7" w:rsidRPr="00BA73C7">
                              <w:rPr>
                                <w:b/>
                                <w:i/>
                                <w:smallCaps/>
                                <w:sz w:val="32"/>
                                <w:szCs w:val="32"/>
                                <w:u w:val="single"/>
                              </w:rPr>
                              <w:t xml:space="preserve">Anmeldefrist: </w:t>
                            </w:r>
                            <w:r w:rsidR="00C76DC7">
                              <w:rPr>
                                <w:b/>
                                <w:i/>
                                <w:smallCaps/>
                                <w:sz w:val="32"/>
                                <w:szCs w:val="32"/>
                                <w:u w:val="single"/>
                              </w:rPr>
                              <w:t>03. März 202</w:t>
                            </w:r>
                            <w:r w:rsidR="00773E7D">
                              <w:rPr>
                                <w:b/>
                                <w:i/>
                                <w:smallCaps/>
                                <w:sz w:val="32"/>
                                <w:szCs w:val="32"/>
                                <w:u w:val="single"/>
                              </w:rPr>
                              <w:t>3</w:t>
                            </w:r>
                          </w:p>
                          <w:p w:rsidR="00BA73C7" w:rsidRPr="00BA73C7" w:rsidRDefault="0016524E" w:rsidP="00BA73C7">
                            <w:pPr>
                              <w:tabs>
                                <w:tab w:val="left" w:pos="1032"/>
                              </w:tabs>
                              <w:jc w:val="both"/>
                              <w:rPr>
                                <w:rFonts w:cs="Arial"/>
                                <w:sz w:val="32"/>
                                <w:szCs w:val="32"/>
                              </w:rPr>
                            </w:pPr>
                            <w:r>
                              <w:rPr>
                                <w:b/>
                                <w:i/>
                                <w:smallCaps/>
                                <w:sz w:val="32"/>
                                <w:szCs w:val="32"/>
                                <w:u w:val="single"/>
                              </w:rPr>
                              <w:t>!!!</w:t>
                            </w:r>
                          </w:p>
                        </w:txbxContent>
                      </v:textbox>
                    </v:shape>
                  </w:pict>
                </mc:Fallback>
              </mc:AlternateContent>
            </w:r>
          </w:p>
        </w:tc>
      </w:tr>
      <w:tr w:rsidR="00D62974" w:rsidTr="003B2286">
        <w:trPr>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r>
              <w:t>9.05 – 9:45</w:t>
            </w:r>
          </w:p>
        </w:tc>
        <w:tc>
          <w:tcPr>
            <w:tcW w:w="2977" w:type="dxa"/>
            <w:vAlign w:val="center"/>
          </w:tcPr>
          <w:p w:rsidR="00D62974" w:rsidRPr="000973BB" w:rsidRDefault="00D62974" w:rsidP="00E719ED">
            <w:pPr>
              <w:cnfStyle w:val="000000000000" w:firstRow="0" w:lastRow="0" w:firstColumn="0" w:lastColumn="0" w:oddVBand="0" w:evenVBand="0" w:oddHBand="0" w:evenHBand="0" w:firstRowFirstColumn="0" w:firstRowLastColumn="0" w:lastRowFirstColumn="0" w:lastRowLastColumn="0"/>
            </w:pPr>
            <w:r w:rsidRPr="000973BB">
              <w:t>Unterricht</w:t>
            </w:r>
          </w:p>
        </w:tc>
        <w:tc>
          <w:tcPr>
            <w:tcW w:w="3402" w:type="dxa"/>
            <w:vAlign w:val="center"/>
          </w:tcPr>
          <w:p w:rsidR="00D62974" w:rsidRDefault="00D62974" w:rsidP="00E719ED">
            <w:pPr>
              <w:cnfStyle w:val="000000000000" w:firstRow="0" w:lastRow="0" w:firstColumn="0" w:lastColumn="0" w:oddVBand="0" w:evenVBand="0" w:oddHBand="0" w:evenHBand="0" w:firstRowFirstColumn="0" w:firstRowLastColumn="0" w:lastRowFirstColumn="0" w:lastRowLastColumn="0"/>
              <w:rPr>
                <w:sz w:val="16"/>
                <w:szCs w:val="16"/>
              </w:rPr>
            </w:pPr>
          </w:p>
        </w:tc>
      </w:tr>
      <w:tr w:rsidR="00D62974" w:rsidRPr="002628EB" w:rsidTr="003B22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r>
              <w:t>9:45 – 10:00</w:t>
            </w:r>
          </w:p>
        </w:tc>
        <w:tc>
          <w:tcPr>
            <w:tcW w:w="2977" w:type="dxa"/>
            <w:vAlign w:val="center"/>
          </w:tcPr>
          <w:p w:rsidR="00D62974" w:rsidRPr="000973BB" w:rsidRDefault="00D62974" w:rsidP="00E719ED">
            <w:pPr>
              <w:cnfStyle w:val="000000100000" w:firstRow="0" w:lastRow="0" w:firstColumn="0" w:lastColumn="0" w:oddVBand="0" w:evenVBand="0" w:oddHBand="1" w:evenHBand="0" w:firstRowFirstColumn="0" w:firstRowLastColumn="0" w:lastRowFirstColumn="0" w:lastRowLastColumn="0"/>
              <w:rPr>
                <w:i/>
                <w:sz w:val="16"/>
                <w:szCs w:val="16"/>
              </w:rPr>
            </w:pPr>
            <w:r w:rsidRPr="000973BB">
              <w:rPr>
                <w:i/>
                <w:sz w:val="16"/>
                <w:szCs w:val="16"/>
              </w:rPr>
              <w:t>Frühstück im Klassenverband</w:t>
            </w:r>
          </w:p>
        </w:tc>
        <w:tc>
          <w:tcPr>
            <w:tcW w:w="3402" w:type="dxa"/>
            <w:vAlign w:val="center"/>
          </w:tcPr>
          <w:p w:rsidR="00D62974" w:rsidRPr="002628EB" w:rsidRDefault="00D62974" w:rsidP="00E719ED">
            <w:pPr>
              <w:cnfStyle w:val="000000100000" w:firstRow="0" w:lastRow="0" w:firstColumn="0" w:lastColumn="0" w:oddVBand="0" w:evenVBand="0" w:oddHBand="1" w:evenHBand="0" w:firstRowFirstColumn="0" w:firstRowLastColumn="0" w:lastRowFirstColumn="0" w:lastRowLastColumn="0"/>
              <w:rPr>
                <w:sz w:val="16"/>
                <w:szCs w:val="16"/>
              </w:rPr>
            </w:pPr>
          </w:p>
        </w:tc>
      </w:tr>
      <w:tr w:rsidR="00D62974" w:rsidRPr="002628EB" w:rsidTr="003B2286">
        <w:trPr>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tc>
        <w:tc>
          <w:tcPr>
            <w:tcW w:w="2977" w:type="dxa"/>
            <w:vAlign w:val="center"/>
          </w:tcPr>
          <w:p w:rsidR="00D62974" w:rsidRPr="000973BB" w:rsidRDefault="00D62974" w:rsidP="00E719ED">
            <w:pPr>
              <w:cnfStyle w:val="000000000000" w:firstRow="0" w:lastRow="0" w:firstColumn="0" w:lastColumn="0" w:oddVBand="0" w:evenVBand="0" w:oddHBand="0" w:evenHBand="0" w:firstRowFirstColumn="0" w:firstRowLastColumn="0" w:lastRowFirstColumn="0" w:lastRowLastColumn="0"/>
              <w:rPr>
                <w:i/>
                <w:sz w:val="16"/>
                <w:szCs w:val="16"/>
              </w:rPr>
            </w:pPr>
            <w:proofErr w:type="spellStart"/>
            <w:r w:rsidRPr="000973BB">
              <w:rPr>
                <w:i/>
                <w:sz w:val="16"/>
                <w:szCs w:val="16"/>
              </w:rPr>
              <w:t>Hofpause</w:t>
            </w:r>
            <w:proofErr w:type="spellEnd"/>
          </w:p>
        </w:tc>
        <w:tc>
          <w:tcPr>
            <w:tcW w:w="3402" w:type="dxa"/>
            <w:vAlign w:val="center"/>
          </w:tcPr>
          <w:p w:rsidR="00D62974" w:rsidRDefault="00D62974" w:rsidP="00E719ED">
            <w:pPr>
              <w:cnfStyle w:val="000000000000" w:firstRow="0" w:lastRow="0" w:firstColumn="0" w:lastColumn="0" w:oddVBand="0" w:evenVBand="0" w:oddHBand="0" w:evenHBand="0" w:firstRowFirstColumn="0" w:firstRowLastColumn="0" w:lastRowFirstColumn="0" w:lastRowLastColumn="0"/>
              <w:rPr>
                <w:sz w:val="16"/>
                <w:szCs w:val="16"/>
              </w:rPr>
            </w:pPr>
          </w:p>
        </w:tc>
      </w:tr>
      <w:tr w:rsidR="00D62974" w:rsidRPr="002628EB" w:rsidTr="003B22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r>
              <w:t>10:15 – 11:05</w:t>
            </w:r>
          </w:p>
        </w:tc>
        <w:tc>
          <w:tcPr>
            <w:tcW w:w="2977" w:type="dxa"/>
            <w:vAlign w:val="center"/>
          </w:tcPr>
          <w:p w:rsidR="00D62974" w:rsidRPr="000973BB" w:rsidRDefault="00D62974" w:rsidP="00E719ED">
            <w:pPr>
              <w:cnfStyle w:val="000000100000" w:firstRow="0" w:lastRow="0" w:firstColumn="0" w:lastColumn="0" w:oddVBand="0" w:evenVBand="0" w:oddHBand="1" w:evenHBand="0" w:firstRowFirstColumn="0" w:firstRowLastColumn="0" w:lastRowFirstColumn="0" w:lastRowLastColumn="0"/>
            </w:pPr>
            <w:r w:rsidRPr="000973BB">
              <w:t>Unterricht</w:t>
            </w:r>
          </w:p>
        </w:tc>
        <w:tc>
          <w:tcPr>
            <w:tcW w:w="3402" w:type="dxa"/>
            <w:vAlign w:val="center"/>
          </w:tcPr>
          <w:p w:rsidR="00D62974" w:rsidRPr="002628EB" w:rsidRDefault="00D62974" w:rsidP="00E719ED">
            <w:pPr>
              <w:cnfStyle w:val="000000100000" w:firstRow="0" w:lastRow="0" w:firstColumn="0" w:lastColumn="0" w:oddVBand="0" w:evenVBand="0" w:oddHBand="1" w:evenHBand="0" w:firstRowFirstColumn="0" w:firstRowLastColumn="0" w:lastRowFirstColumn="0" w:lastRowLastColumn="0"/>
            </w:pPr>
          </w:p>
        </w:tc>
      </w:tr>
      <w:tr w:rsidR="00D62974" w:rsidRPr="002628EB" w:rsidTr="003B2286">
        <w:trPr>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tc>
        <w:tc>
          <w:tcPr>
            <w:tcW w:w="2977" w:type="dxa"/>
            <w:vAlign w:val="center"/>
          </w:tcPr>
          <w:p w:rsidR="00D62974" w:rsidRPr="000973BB" w:rsidRDefault="00D62974" w:rsidP="00E719ED">
            <w:pPr>
              <w:cnfStyle w:val="000000000000" w:firstRow="0" w:lastRow="0" w:firstColumn="0" w:lastColumn="0" w:oddVBand="0" w:evenVBand="0" w:oddHBand="0" w:evenHBand="0" w:firstRowFirstColumn="0" w:firstRowLastColumn="0" w:lastRowFirstColumn="0" w:lastRowLastColumn="0"/>
              <w:rPr>
                <w:i/>
                <w:sz w:val="16"/>
                <w:szCs w:val="16"/>
              </w:rPr>
            </w:pPr>
            <w:proofErr w:type="spellStart"/>
            <w:r w:rsidRPr="000973BB">
              <w:rPr>
                <w:i/>
                <w:sz w:val="16"/>
                <w:szCs w:val="16"/>
              </w:rPr>
              <w:t>Hofpause</w:t>
            </w:r>
            <w:proofErr w:type="spellEnd"/>
          </w:p>
        </w:tc>
        <w:tc>
          <w:tcPr>
            <w:tcW w:w="3402" w:type="dxa"/>
            <w:vAlign w:val="center"/>
          </w:tcPr>
          <w:p w:rsidR="00D62974" w:rsidRDefault="00D62974" w:rsidP="00E719ED">
            <w:pPr>
              <w:cnfStyle w:val="000000000000" w:firstRow="0" w:lastRow="0" w:firstColumn="0" w:lastColumn="0" w:oddVBand="0" w:evenVBand="0" w:oddHBand="0" w:evenHBand="0" w:firstRowFirstColumn="0" w:firstRowLastColumn="0" w:lastRowFirstColumn="0" w:lastRowLastColumn="0"/>
              <w:rPr>
                <w:sz w:val="16"/>
                <w:szCs w:val="16"/>
              </w:rPr>
            </w:pPr>
          </w:p>
        </w:tc>
      </w:tr>
      <w:tr w:rsidR="00D62974" w:rsidRPr="002628EB" w:rsidTr="003B22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r>
              <w:t>11:20 – 12:10</w:t>
            </w:r>
          </w:p>
        </w:tc>
        <w:tc>
          <w:tcPr>
            <w:tcW w:w="2977" w:type="dxa"/>
            <w:vAlign w:val="center"/>
          </w:tcPr>
          <w:p w:rsidR="00D62974" w:rsidRPr="000973BB" w:rsidRDefault="00D62974" w:rsidP="00E719ED">
            <w:pPr>
              <w:cnfStyle w:val="000000100000" w:firstRow="0" w:lastRow="0" w:firstColumn="0" w:lastColumn="0" w:oddVBand="0" w:evenVBand="0" w:oddHBand="1" w:evenHBand="0" w:firstRowFirstColumn="0" w:firstRowLastColumn="0" w:lastRowFirstColumn="0" w:lastRowLastColumn="0"/>
            </w:pPr>
            <w:r w:rsidRPr="000973BB">
              <w:t>Unterricht</w:t>
            </w:r>
          </w:p>
        </w:tc>
        <w:tc>
          <w:tcPr>
            <w:tcW w:w="3402" w:type="dxa"/>
            <w:vAlign w:val="center"/>
          </w:tcPr>
          <w:p w:rsidR="00D62974" w:rsidRDefault="00D62974" w:rsidP="00E719ED">
            <w:pPr>
              <w:cnfStyle w:val="000000100000" w:firstRow="0" w:lastRow="0" w:firstColumn="0" w:lastColumn="0" w:oddVBand="0" w:evenVBand="0" w:oddHBand="1" w:evenHBand="0" w:firstRowFirstColumn="0" w:firstRowLastColumn="0" w:lastRowFirstColumn="0" w:lastRowLastColumn="0"/>
            </w:pPr>
          </w:p>
        </w:tc>
      </w:tr>
      <w:tr w:rsidR="00D62974" w:rsidRPr="002628EB" w:rsidTr="003B2286">
        <w:trPr>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tc>
        <w:tc>
          <w:tcPr>
            <w:tcW w:w="2977" w:type="dxa"/>
            <w:vAlign w:val="center"/>
          </w:tcPr>
          <w:p w:rsidR="00D62974" w:rsidRPr="000973BB" w:rsidRDefault="00D62974" w:rsidP="00E719ED">
            <w:pPr>
              <w:cnfStyle w:val="000000000000" w:firstRow="0" w:lastRow="0" w:firstColumn="0" w:lastColumn="0" w:oddVBand="0" w:evenVBand="0" w:oddHBand="0" w:evenHBand="0" w:firstRowFirstColumn="0" w:firstRowLastColumn="0" w:lastRowFirstColumn="0" w:lastRowLastColumn="0"/>
              <w:rPr>
                <w:i/>
                <w:sz w:val="16"/>
                <w:szCs w:val="16"/>
              </w:rPr>
            </w:pPr>
            <w:proofErr w:type="spellStart"/>
            <w:r w:rsidRPr="000973BB">
              <w:rPr>
                <w:i/>
                <w:sz w:val="16"/>
                <w:szCs w:val="16"/>
              </w:rPr>
              <w:t>Hofpause</w:t>
            </w:r>
            <w:proofErr w:type="spellEnd"/>
            <w:r w:rsidR="00E719ED" w:rsidRPr="000973BB">
              <w:rPr>
                <w:i/>
                <w:sz w:val="16"/>
                <w:szCs w:val="16"/>
              </w:rPr>
              <w:t xml:space="preserve"> &amp; Mittagessen in der Mensa</w:t>
            </w:r>
          </w:p>
        </w:tc>
        <w:tc>
          <w:tcPr>
            <w:tcW w:w="3402" w:type="dxa"/>
            <w:shd w:val="clear" w:color="auto" w:fill="FFFFFF" w:themeFill="background1"/>
            <w:vAlign w:val="center"/>
          </w:tcPr>
          <w:p w:rsidR="00D62974" w:rsidRPr="00E719ED" w:rsidRDefault="009843AB" w:rsidP="00E719ED">
            <w:pPr>
              <w:jc w:val="center"/>
              <w:cnfStyle w:val="000000000000" w:firstRow="0" w:lastRow="0" w:firstColumn="0" w:lastColumn="0" w:oddVBand="0" w:evenVBand="0" w:oddHBand="0" w:evenHBand="0" w:firstRowFirstColumn="0" w:firstRowLastColumn="0" w:lastRowFirstColumn="0" w:lastRowLastColumn="0"/>
              <w:rPr>
                <w:rFonts w:ascii="Klee" w:hAnsi="Klee"/>
                <w:b/>
                <w:sz w:val="20"/>
                <w:szCs w:val="20"/>
              </w:rPr>
            </w:pPr>
            <w:r w:rsidRPr="00E719ED">
              <w:rPr>
                <w:rFonts w:ascii="Klee" w:hAnsi="Klee"/>
                <w:b/>
                <w:sz w:val="20"/>
                <w:szCs w:val="20"/>
              </w:rPr>
              <w:t>Unterrichtsende um 12:10 Uhr</w:t>
            </w:r>
            <w:r w:rsidR="00E719ED" w:rsidRPr="00E719ED">
              <w:rPr>
                <w:rFonts w:ascii="Klee" w:hAnsi="Klee"/>
                <w:b/>
                <w:sz w:val="20"/>
                <w:szCs w:val="20"/>
              </w:rPr>
              <w:t>!</w:t>
            </w:r>
          </w:p>
        </w:tc>
      </w:tr>
      <w:tr w:rsidR="00D62974" w:rsidRPr="002628EB" w:rsidTr="003B22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r>
              <w:t>13:00 – 14:00</w:t>
            </w:r>
          </w:p>
        </w:tc>
        <w:tc>
          <w:tcPr>
            <w:tcW w:w="2977" w:type="dxa"/>
            <w:vAlign w:val="center"/>
          </w:tcPr>
          <w:p w:rsidR="00D62974" w:rsidRPr="000973BB" w:rsidRDefault="00D62974" w:rsidP="00E719ED">
            <w:pPr>
              <w:cnfStyle w:val="000000100000" w:firstRow="0" w:lastRow="0" w:firstColumn="0" w:lastColumn="0" w:oddVBand="0" w:evenVBand="0" w:oddHBand="1" w:evenHBand="0" w:firstRowFirstColumn="0" w:firstRowLastColumn="0" w:lastRowFirstColumn="0" w:lastRowLastColumn="0"/>
              <w:rPr>
                <w:sz w:val="24"/>
                <w:szCs w:val="24"/>
              </w:rPr>
            </w:pPr>
            <w:r w:rsidRPr="000973BB">
              <w:rPr>
                <w:sz w:val="24"/>
                <w:szCs w:val="24"/>
              </w:rPr>
              <w:t>Lernzeit</w:t>
            </w:r>
            <w:r w:rsidR="00E35E1D" w:rsidRPr="000973BB">
              <w:rPr>
                <w:sz w:val="24"/>
                <w:szCs w:val="24"/>
              </w:rPr>
              <w:t>/Hausaufgaben</w:t>
            </w:r>
          </w:p>
        </w:tc>
        <w:tc>
          <w:tcPr>
            <w:tcW w:w="3402" w:type="dxa"/>
            <w:shd w:val="clear" w:color="auto" w:fill="FFFFFF" w:themeFill="background1"/>
            <w:vAlign w:val="center"/>
          </w:tcPr>
          <w:p w:rsidR="00D62974" w:rsidRPr="00D62974" w:rsidRDefault="00D62974" w:rsidP="00E719ED">
            <w:pPr>
              <w:cnfStyle w:val="000000100000" w:firstRow="0" w:lastRow="0" w:firstColumn="0" w:lastColumn="0" w:oddVBand="0" w:evenVBand="0" w:oddHBand="1" w:evenHBand="0" w:firstRowFirstColumn="0" w:firstRowLastColumn="0" w:lastRowFirstColumn="0" w:lastRowLastColumn="0"/>
              <w:rPr>
                <w:sz w:val="24"/>
                <w:szCs w:val="24"/>
              </w:rPr>
            </w:pPr>
          </w:p>
        </w:tc>
      </w:tr>
      <w:tr w:rsidR="00D62974" w:rsidRPr="002628EB" w:rsidTr="003B2286">
        <w:trPr>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r>
              <w:t>14:00 – 15:00</w:t>
            </w:r>
          </w:p>
        </w:tc>
        <w:tc>
          <w:tcPr>
            <w:tcW w:w="2977" w:type="dxa"/>
            <w:vAlign w:val="center"/>
          </w:tcPr>
          <w:p w:rsidR="00D62974" w:rsidRPr="000973BB" w:rsidRDefault="00705508" w:rsidP="00E719ED">
            <w:pPr>
              <w:cnfStyle w:val="000000000000" w:firstRow="0" w:lastRow="0" w:firstColumn="0" w:lastColumn="0" w:oddVBand="0" w:evenVBand="0" w:oddHBand="0" w:evenHBand="0" w:firstRowFirstColumn="0" w:firstRowLastColumn="0" w:lastRowFirstColumn="0" w:lastRowLastColumn="0"/>
              <w:rPr>
                <w:sz w:val="24"/>
                <w:szCs w:val="24"/>
              </w:rPr>
            </w:pPr>
            <w:r w:rsidRPr="000973BB">
              <w:rPr>
                <w:sz w:val="24"/>
                <w:szCs w:val="24"/>
              </w:rPr>
              <w:t>Ruhe – Pause – Spiel</w:t>
            </w:r>
          </w:p>
        </w:tc>
        <w:tc>
          <w:tcPr>
            <w:tcW w:w="3402" w:type="dxa"/>
            <w:shd w:val="clear" w:color="auto" w:fill="FFFFFF" w:themeFill="background1"/>
            <w:vAlign w:val="center"/>
          </w:tcPr>
          <w:p w:rsidR="00D62974" w:rsidRPr="00D62974" w:rsidRDefault="00D62974" w:rsidP="00E719ED">
            <w:pPr>
              <w:cnfStyle w:val="000000000000" w:firstRow="0" w:lastRow="0" w:firstColumn="0" w:lastColumn="0" w:oddVBand="0" w:evenVBand="0" w:oddHBand="0" w:evenHBand="0" w:firstRowFirstColumn="0" w:firstRowLastColumn="0" w:lastRowFirstColumn="0" w:lastRowLastColumn="0"/>
              <w:rPr>
                <w:sz w:val="24"/>
                <w:szCs w:val="24"/>
              </w:rPr>
            </w:pPr>
          </w:p>
        </w:tc>
      </w:tr>
      <w:tr w:rsidR="00D62974" w:rsidRPr="002628EB" w:rsidTr="003B228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09" w:type="dxa"/>
            <w:vAlign w:val="center"/>
          </w:tcPr>
          <w:p w:rsidR="00D62974" w:rsidRDefault="00D62974" w:rsidP="00E719ED">
            <w:r>
              <w:t>15:00 – 16:00</w:t>
            </w:r>
          </w:p>
        </w:tc>
        <w:tc>
          <w:tcPr>
            <w:tcW w:w="2977" w:type="dxa"/>
            <w:vAlign w:val="center"/>
          </w:tcPr>
          <w:p w:rsidR="00D62974" w:rsidRPr="000973BB" w:rsidRDefault="00D62974" w:rsidP="00E719ED">
            <w:pPr>
              <w:cnfStyle w:val="000000100000" w:firstRow="0" w:lastRow="0" w:firstColumn="0" w:lastColumn="0" w:oddVBand="0" w:evenVBand="0" w:oddHBand="1" w:evenHBand="0" w:firstRowFirstColumn="0" w:firstRowLastColumn="0" w:lastRowFirstColumn="0" w:lastRowLastColumn="0"/>
              <w:rPr>
                <w:sz w:val="24"/>
                <w:szCs w:val="24"/>
              </w:rPr>
            </w:pPr>
            <w:r w:rsidRPr="000973BB">
              <w:rPr>
                <w:sz w:val="24"/>
                <w:szCs w:val="24"/>
              </w:rPr>
              <w:t>AG</w:t>
            </w:r>
          </w:p>
        </w:tc>
        <w:tc>
          <w:tcPr>
            <w:tcW w:w="3402" w:type="dxa"/>
            <w:shd w:val="clear" w:color="auto" w:fill="FFFFFF" w:themeFill="background1"/>
            <w:vAlign w:val="center"/>
          </w:tcPr>
          <w:p w:rsidR="00D62974" w:rsidRPr="00D62974" w:rsidRDefault="00D62974" w:rsidP="00E719ED">
            <w:pPr>
              <w:cnfStyle w:val="000000100000" w:firstRow="0" w:lastRow="0" w:firstColumn="0" w:lastColumn="0" w:oddVBand="0" w:evenVBand="0" w:oddHBand="1" w:evenHBand="0" w:firstRowFirstColumn="0" w:firstRowLastColumn="0" w:lastRowFirstColumn="0" w:lastRowLastColumn="0"/>
              <w:rPr>
                <w:sz w:val="24"/>
                <w:szCs w:val="24"/>
              </w:rPr>
            </w:pPr>
          </w:p>
        </w:tc>
      </w:tr>
    </w:tbl>
    <w:p w:rsidR="003B2286" w:rsidRPr="00671FB5" w:rsidRDefault="00671FB5" w:rsidP="003B2286">
      <w:pPr>
        <w:tabs>
          <w:tab w:val="left" w:pos="1032"/>
        </w:tabs>
        <w:spacing w:after="0"/>
        <w:jc w:val="both"/>
        <w:rPr>
          <w:rFonts w:cs="Arial"/>
          <w:sz w:val="24"/>
          <w:szCs w:val="24"/>
        </w:rPr>
      </w:pPr>
      <w:r w:rsidRPr="00671FB5">
        <w:rPr>
          <w:rFonts w:cs="Arial"/>
          <w:sz w:val="24"/>
          <w:szCs w:val="24"/>
        </w:rPr>
        <w:t>Heimfahrt mit den Bussen ist problemlos möglich!</w:t>
      </w:r>
    </w:p>
    <w:p w:rsidR="00A01D2A" w:rsidRPr="00A01D2A" w:rsidRDefault="00A01D2A" w:rsidP="00A01D2A">
      <w:pPr>
        <w:jc w:val="right"/>
        <w:rPr>
          <w:b/>
          <w:sz w:val="28"/>
          <w:szCs w:val="28"/>
        </w:rPr>
      </w:pPr>
      <w:r w:rsidRPr="00A01D2A">
        <w:rPr>
          <w:b/>
          <w:sz w:val="28"/>
          <w:szCs w:val="28"/>
        </w:rPr>
        <w:t>b.w.</w:t>
      </w:r>
      <w:r w:rsidRPr="00A01D2A">
        <w:rPr>
          <w:b/>
          <w:sz w:val="28"/>
          <w:szCs w:val="28"/>
        </w:rPr>
        <w:sym w:font="Wingdings" w:char="F0F0"/>
      </w:r>
    </w:p>
    <w:p w:rsidR="005E76B9" w:rsidRDefault="007D1762" w:rsidP="00A5228A">
      <w:pPr>
        <w:jc w:val="center"/>
        <w:rPr>
          <w:b/>
          <w:sz w:val="28"/>
          <w:szCs w:val="28"/>
        </w:rPr>
      </w:pPr>
      <w:r w:rsidRPr="00A5228A">
        <w:rPr>
          <w:b/>
          <w:sz w:val="28"/>
          <w:szCs w:val="28"/>
        </w:rPr>
        <w:lastRenderedPageBreak/>
        <w:t>Mi</w:t>
      </w:r>
      <w:r w:rsidR="005E76B9">
        <w:rPr>
          <w:b/>
          <w:sz w:val="28"/>
          <w:szCs w:val="28"/>
        </w:rPr>
        <w:t>t</w:t>
      </w:r>
      <w:r w:rsidRPr="00A5228A">
        <w:rPr>
          <w:b/>
          <w:sz w:val="28"/>
          <w:szCs w:val="28"/>
        </w:rPr>
        <w:t xml:space="preserve"> </w:t>
      </w:r>
      <w:r w:rsidR="005E76B9">
        <w:rPr>
          <w:b/>
          <w:sz w:val="28"/>
          <w:szCs w:val="28"/>
        </w:rPr>
        <w:t xml:space="preserve">dem </w:t>
      </w:r>
      <w:r w:rsidR="006726A0">
        <w:rPr>
          <w:b/>
          <w:sz w:val="28"/>
          <w:szCs w:val="28"/>
        </w:rPr>
        <w:t>roten</w:t>
      </w:r>
      <w:r w:rsidR="005E76B9">
        <w:rPr>
          <w:b/>
          <w:sz w:val="28"/>
          <w:szCs w:val="28"/>
        </w:rPr>
        <w:t xml:space="preserve"> </w:t>
      </w:r>
      <w:r w:rsidRPr="00A5228A">
        <w:rPr>
          <w:b/>
          <w:sz w:val="28"/>
          <w:szCs w:val="28"/>
        </w:rPr>
        <w:t>Anmeldeformula</w:t>
      </w:r>
      <w:r w:rsidR="005E76B9">
        <w:rPr>
          <w:b/>
          <w:sz w:val="28"/>
          <w:szCs w:val="28"/>
        </w:rPr>
        <w:t>r können Sie Ihr Kind</w:t>
      </w:r>
    </w:p>
    <w:p w:rsidR="00A5228A" w:rsidRPr="00A5228A" w:rsidRDefault="005E76B9" w:rsidP="00A5228A">
      <w:pPr>
        <w:jc w:val="center"/>
        <w:rPr>
          <w:b/>
          <w:sz w:val="28"/>
          <w:szCs w:val="28"/>
        </w:rPr>
      </w:pPr>
      <w:r>
        <w:rPr>
          <w:b/>
          <w:sz w:val="28"/>
          <w:szCs w:val="28"/>
        </w:rPr>
        <w:t xml:space="preserve">ab sofort </w:t>
      </w:r>
      <w:r w:rsidR="00A5228A" w:rsidRPr="00A5228A">
        <w:rPr>
          <w:b/>
          <w:sz w:val="28"/>
          <w:szCs w:val="28"/>
        </w:rPr>
        <w:t>zur GTS anmelden!</w:t>
      </w:r>
    </w:p>
    <w:p w:rsidR="00A5228A" w:rsidRPr="00A5228A" w:rsidRDefault="00A5228A" w:rsidP="00A5228A">
      <w:pPr>
        <w:jc w:val="center"/>
        <w:rPr>
          <w:b/>
          <w:sz w:val="28"/>
          <w:szCs w:val="28"/>
        </w:rPr>
      </w:pPr>
      <w:r w:rsidRPr="00A5228A">
        <w:rPr>
          <w:b/>
          <w:sz w:val="28"/>
          <w:szCs w:val="28"/>
        </w:rPr>
        <w:t>Anmeldeschluss ist am 0</w:t>
      </w:r>
      <w:r w:rsidR="00FE7307">
        <w:rPr>
          <w:b/>
          <w:sz w:val="28"/>
          <w:szCs w:val="28"/>
        </w:rPr>
        <w:t>3. März 202</w:t>
      </w:r>
      <w:r w:rsidR="00773E7D">
        <w:rPr>
          <w:b/>
          <w:sz w:val="28"/>
          <w:szCs w:val="28"/>
        </w:rPr>
        <w:t>3</w:t>
      </w:r>
      <w:r w:rsidRPr="00A5228A">
        <w:rPr>
          <w:b/>
          <w:sz w:val="28"/>
          <w:szCs w:val="28"/>
        </w:rPr>
        <w:t>!</w:t>
      </w:r>
    </w:p>
    <w:p w:rsidR="00BA73C7" w:rsidRPr="00D15AA4" w:rsidRDefault="00C76DC7" w:rsidP="00A5228A">
      <w:pPr>
        <w:jc w:val="both"/>
        <w:rPr>
          <w:b/>
        </w:rPr>
      </w:pPr>
      <w:r>
        <w:t>Bereits im März 202</w:t>
      </w:r>
      <w:r w:rsidR="00773E7D">
        <w:t>3</w:t>
      </w:r>
      <w:r w:rsidR="007D1762">
        <w:t xml:space="preserve"> beginnt die Personalplanung für das neue Schuljahr</w:t>
      </w:r>
      <w:r w:rsidR="005E76B9">
        <w:t>. A</w:t>
      </w:r>
      <w:r w:rsidR="007D1762">
        <w:t xml:space="preserve">uf </w:t>
      </w:r>
      <w:r w:rsidR="00A5228A">
        <w:t>Grundlage der Anmeldezahlen</w:t>
      </w:r>
      <w:r w:rsidR="007D1762">
        <w:t xml:space="preserve"> </w:t>
      </w:r>
      <w:r w:rsidR="005E76B9">
        <w:t xml:space="preserve">und verbindlichen GTS-Anmeldungen </w:t>
      </w:r>
      <w:r w:rsidR="007D1762">
        <w:t xml:space="preserve">wird unser Personalbudget berechnet. </w:t>
      </w:r>
      <w:r w:rsidR="007D1762" w:rsidRPr="00D15AA4">
        <w:rPr>
          <w:b/>
        </w:rPr>
        <w:t>Es wird dringend um Termintreue gebeten!</w:t>
      </w:r>
    </w:p>
    <w:p w:rsidR="005E76B9" w:rsidRDefault="007D1762" w:rsidP="000973BB">
      <w:pPr>
        <w:jc w:val="both"/>
      </w:pPr>
      <w:r>
        <w:t xml:space="preserve">Für Ihre Fragen rund um die GTS wird </w:t>
      </w:r>
      <w:r w:rsidR="00FE7307">
        <w:t xml:space="preserve">(vermutlich) </w:t>
      </w:r>
      <w:r>
        <w:t xml:space="preserve">Raum im Rahmen eines Informationsabends sein, zu dem </w:t>
      </w:r>
      <w:r w:rsidR="00D8583D">
        <w:t xml:space="preserve">Sie </w:t>
      </w:r>
      <w:r w:rsidR="00FE7307">
        <w:t>Anfang 202</w:t>
      </w:r>
      <w:r w:rsidR="00B6124F">
        <w:t>3</w:t>
      </w:r>
      <w:r>
        <w:t xml:space="preserve"> ein</w:t>
      </w:r>
      <w:r w:rsidR="00D8583D">
        <w:t>ge</w:t>
      </w:r>
      <w:r>
        <w:t xml:space="preserve">laden </w:t>
      </w:r>
      <w:r w:rsidR="00D15AA4">
        <w:t>werden</w:t>
      </w:r>
      <w:r>
        <w:t>.</w:t>
      </w:r>
      <w:r w:rsidR="005E76B9">
        <w:t xml:space="preserve"> Gerne beantworte ich dringende Fragen im Vorfeld.</w:t>
      </w:r>
    </w:p>
    <w:p w:rsidR="00A5228A" w:rsidRPr="000973BB" w:rsidRDefault="00A5228A" w:rsidP="00C74920">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Segoe Print" w:hAnsi="Segoe Print"/>
          <w:b/>
          <w:sz w:val="28"/>
          <w:szCs w:val="28"/>
        </w:rPr>
      </w:pPr>
      <w:r w:rsidRPr="000973BB">
        <w:rPr>
          <w:rFonts w:ascii="Segoe Print" w:hAnsi="Segoe Print"/>
          <w:b/>
          <w:sz w:val="28"/>
          <w:szCs w:val="28"/>
        </w:rPr>
        <w:t>Willkommen in der Betreuenden Grundschule</w:t>
      </w:r>
      <w:r w:rsidR="00C74920">
        <w:rPr>
          <w:rFonts w:ascii="Segoe Print" w:hAnsi="Segoe Print"/>
          <w:b/>
          <w:sz w:val="28"/>
          <w:szCs w:val="28"/>
        </w:rPr>
        <w:t>/Betreuung</w:t>
      </w:r>
    </w:p>
    <w:p w:rsidR="00A5228A" w:rsidRDefault="005E76B9" w:rsidP="00671FB5">
      <w:pPr>
        <w:jc w:val="both"/>
      </w:pPr>
      <w:r>
        <w:t xml:space="preserve">Die Betreuende Grundschule, auch Betreuung genannt, </w:t>
      </w:r>
      <w:r w:rsidR="00671FB5">
        <w:t xml:space="preserve">ist kostenpflichtig und </w:t>
      </w:r>
      <w:r>
        <w:t>kann nur besucht werden, wenn Sie einen Vertrag mit der Verbandsgemeine Monsheim geschlossen haben.</w:t>
      </w:r>
      <w:r w:rsidR="00671FB5">
        <w:t xml:space="preserve"> Dieser Vertrag bindet Sie ebenfalls für das gesamte Schuljahr, bietet aber sehr flexible Gestaltungs-möglichkeiten:</w:t>
      </w:r>
    </w:p>
    <w:p w:rsidR="00671FB5" w:rsidRDefault="00671FB5" w:rsidP="00671FB5">
      <w:pPr>
        <w:pStyle w:val="Listenabsatz"/>
        <w:numPr>
          <w:ilvl w:val="0"/>
          <w:numId w:val="4"/>
        </w:numPr>
      </w:pPr>
      <w:r>
        <w:t>Betreuung vor dem Unterricht bereits ab 7:15 Uhr</w:t>
      </w:r>
    </w:p>
    <w:p w:rsidR="00671FB5" w:rsidRDefault="00671FB5" w:rsidP="00671FB5">
      <w:pPr>
        <w:pStyle w:val="Listenabsatz"/>
        <w:numPr>
          <w:ilvl w:val="0"/>
          <w:numId w:val="4"/>
        </w:numPr>
      </w:pPr>
      <w:r>
        <w:t>Betreuung nach dem Unterricht bis 14:00 Uhr</w:t>
      </w:r>
    </w:p>
    <w:p w:rsidR="00671FB5" w:rsidRDefault="00671FB5" w:rsidP="00671FB5">
      <w:pPr>
        <w:pStyle w:val="Listenabsatz"/>
        <w:numPr>
          <w:ilvl w:val="0"/>
          <w:numId w:val="4"/>
        </w:numPr>
      </w:pPr>
      <w:r>
        <w:t>Betreuung für GTS-Kinder freitags bis 14</w:t>
      </w:r>
      <w:r w:rsidR="0044466C">
        <w:t>:00</w:t>
      </w:r>
      <w:r>
        <w:t xml:space="preserve"> Uhr</w:t>
      </w:r>
    </w:p>
    <w:p w:rsidR="00671FB5" w:rsidRDefault="00671FB5" w:rsidP="00671FB5">
      <w:pPr>
        <w:pStyle w:val="Listenabsatz"/>
        <w:numPr>
          <w:ilvl w:val="0"/>
          <w:numId w:val="4"/>
        </w:numPr>
      </w:pPr>
      <w:r>
        <w:t>Ihr Kind kann in der Mensa essen.</w:t>
      </w:r>
    </w:p>
    <w:p w:rsidR="00671FB5" w:rsidRDefault="00671FB5" w:rsidP="00671FB5">
      <w:pPr>
        <w:jc w:val="both"/>
      </w:pPr>
      <w:r>
        <w:t xml:space="preserve">Nur aus der Betreuung können Sie Ihr Kind flexibel abholen oder nur an bestimmten Tagen bei uns gut aufgehoben wissen. </w:t>
      </w:r>
      <w:r w:rsidR="000973BB">
        <w:t xml:space="preserve">Viele Kinder kommen auch nur morgens, nicht mittags oder umgekehrt. </w:t>
      </w:r>
      <w:r>
        <w:t>Wichtig ist bei aller Planung aber zu wissen, dass Sie Ihr Kind abholen müssen: um 14:00 Uhr fahren keine Busse!</w:t>
      </w:r>
    </w:p>
    <w:p w:rsidR="00671FB5" w:rsidRDefault="00671FB5" w:rsidP="007D1762">
      <w:r>
        <w:t xml:space="preserve">Aktuell </w:t>
      </w:r>
      <w:r w:rsidR="00773E7D">
        <w:t>liegt der Preis für die Betreuung zwischen 30,- bzw. 45,-/Monat je nach Betreuungsumfang.</w:t>
      </w:r>
    </w:p>
    <w:p w:rsidR="000973BB" w:rsidRDefault="000973BB" w:rsidP="00151C6D">
      <w:pPr>
        <w:jc w:val="both"/>
      </w:pPr>
      <w:r>
        <w:t xml:space="preserve">Ich hoffe, dass ich mit dieser </w:t>
      </w:r>
      <w:r w:rsidR="00151C6D">
        <w:t>Kurzinfo bereits heute</w:t>
      </w:r>
      <w:r>
        <w:t xml:space="preserve"> einen Beitrag </w:t>
      </w:r>
      <w:r w:rsidR="00151C6D">
        <w:t xml:space="preserve">dazu leisten konnte, dass Sie der Einschulung </w:t>
      </w:r>
      <w:r w:rsidR="0020372B">
        <w:t xml:space="preserve">und der eventuellen Betreuungsfrage für </w:t>
      </w:r>
      <w:r w:rsidR="00151C6D">
        <w:t>Ihr</w:t>
      </w:r>
      <w:r w:rsidR="0020372B">
        <w:t xml:space="preserve"> Kind</w:t>
      </w:r>
      <w:r w:rsidR="00151C6D">
        <w:t xml:space="preserve"> entspannt </w:t>
      </w:r>
      <w:proofErr w:type="gramStart"/>
      <w:r w:rsidR="00151C6D">
        <w:t>entgegen sehen</w:t>
      </w:r>
      <w:proofErr w:type="gramEnd"/>
      <w:r w:rsidR="00151C6D">
        <w:t xml:space="preserve"> können. </w:t>
      </w:r>
      <w:r w:rsidR="0020372B">
        <w:t>Ich würde mich sehr freuen, wären Sie wie ich und viele andere Eltern bekennender Freund der ganztägigen Bildung und verbleibe</w:t>
      </w:r>
    </w:p>
    <w:p w:rsidR="00E27210" w:rsidRDefault="0020372B" w:rsidP="00F013C3">
      <w:r>
        <w:t>m</w:t>
      </w:r>
      <w:r w:rsidR="00BF6614">
        <w:t>it freundlichen Grüßen</w:t>
      </w:r>
    </w:p>
    <w:p w:rsidR="00F013C3" w:rsidRDefault="00807D22" w:rsidP="00F013C3">
      <w:r>
        <w:rPr>
          <w:noProof/>
          <w:lang w:eastAsia="de-DE"/>
        </w:rPr>
        <w:drawing>
          <wp:inline distT="0" distB="0" distL="0" distR="0" wp14:anchorId="5822DC04" wp14:editId="4C5F58D9">
            <wp:extent cx="1314450" cy="59150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jpg"/>
                    <pic:cNvPicPr/>
                  </pic:nvPicPr>
                  <pic:blipFill rotWithShape="1">
                    <a:blip r:embed="rId8" cstate="print">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l="27943" r="33036"/>
                    <a:stretch/>
                  </pic:blipFill>
                  <pic:spPr bwMode="auto">
                    <a:xfrm>
                      <a:off x="0" y="0"/>
                      <a:ext cx="1345233" cy="605355"/>
                    </a:xfrm>
                    <a:prstGeom prst="rect">
                      <a:avLst/>
                    </a:prstGeom>
                    <a:ln>
                      <a:noFill/>
                    </a:ln>
                    <a:extLst>
                      <a:ext uri="{53640926-AAD7-44D8-BBD7-CCE9431645EC}">
                        <a14:shadowObscured xmlns:a14="http://schemas.microsoft.com/office/drawing/2010/main"/>
                      </a:ext>
                    </a:extLst>
                  </pic:spPr>
                </pic:pic>
              </a:graphicData>
            </a:graphic>
          </wp:inline>
        </w:drawing>
      </w:r>
      <w:r w:rsidR="0019761F">
        <w:tab/>
      </w:r>
      <w:bookmarkStart w:id="0" w:name="_GoBack"/>
      <w:bookmarkEnd w:id="0"/>
    </w:p>
    <w:p w:rsidR="00FB1446" w:rsidRDefault="00BF6614" w:rsidP="00455A82">
      <w:pPr>
        <w:spacing w:after="0" w:line="240" w:lineRule="auto"/>
        <w:rPr>
          <w:i/>
          <w:sz w:val="18"/>
          <w:szCs w:val="18"/>
        </w:rPr>
      </w:pPr>
      <w:r>
        <w:t>Annette Dach</w:t>
      </w:r>
      <w:r>
        <w:rPr>
          <w:i/>
          <w:sz w:val="18"/>
          <w:szCs w:val="18"/>
        </w:rPr>
        <w:t xml:space="preserve">   </w:t>
      </w:r>
    </w:p>
    <w:p w:rsidR="00BF6614" w:rsidRPr="00BF6614" w:rsidRDefault="00FB1446" w:rsidP="00455A82">
      <w:pPr>
        <w:spacing w:after="0" w:line="240" w:lineRule="auto"/>
        <w:rPr>
          <w:i/>
          <w:sz w:val="18"/>
          <w:szCs w:val="18"/>
        </w:rPr>
      </w:pPr>
      <w:r>
        <w:rPr>
          <w:i/>
          <w:sz w:val="18"/>
          <w:szCs w:val="18"/>
        </w:rPr>
        <w:t xml:space="preserve">   </w:t>
      </w:r>
      <w:r w:rsidR="00773E7D">
        <w:rPr>
          <w:i/>
          <w:sz w:val="18"/>
          <w:szCs w:val="18"/>
        </w:rPr>
        <w:t>Rektorin</w:t>
      </w:r>
    </w:p>
    <w:sectPr w:rsidR="00BF6614" w:rsidRPr="00BF6614" w:rsidSect="00FB1446">
      <w:headerReference w:type="default" r:id="rId10"/>
      <w:footerReference w:type="default" r:id="rId11"/>
      <w:headerReference w:type="first" r:id="rId12"/>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1B7" w:rsidRDefault="003811B7" w:rsidP="003811B7">
      <w:pPr>
        <w:spacing w:after="0" w:line="240" w:lineRule="auto"/>
      </w:pPr>
      <w:r>
        <w:separator/>
      </w:r>
    </w:p>
  </w:endnote>
  <w:endnote w:type="continuationSeparator" w:id="0">
    <w:p w:rsidR="003811B7" w:rsidRDefault="003811B7" w:rsidP="00381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lee">
    <w:altName w:val="Source Sans Pro"/>
    <w:charset w:val="00"/>
    <w:family w:val="auto"/>
    <w:pitch w:val="variable"/>
    <w:sig w:usb0="8000002F"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B7" w:rsidRDefault="003811B7">
    <w:pPr>
      <w:pStyle w:val="Fuzeile"/>
    </w:pPr>
  </w:p>
  <w:p w:rsidR="003811B7" w:rsidRDefault="003811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1B7" w:rsidRDefault="003811B7" w:rsidP="003811B7">
      <w:pPr>
        <w:spacing w:after="0" w:line="240" w:lineRule="auto"/>
      </w:pPr>
      <w:r>
        <w:separator/>
      </w:r>
    </w:p>
  </w:footnote>
  <w:footnote w:type="continuationSeparator" w:id="0">
    <w:p w:rsidR="003811B7" w:rsidRDefault="003811B7" w:rsidP="00381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1B7" w:rsidRPr="003811B7" w:rsidRDefault="003811B7" w:rsidP="003811B7">
    <w:pPr>
      <w:pStyle w:val="Kopfzeile"/>
      <w:jc w:val="right"/>
      <w:rPr>
        <w:sz w:val="20"/>
        <w:szCs w:val="20"/>
      </w:rPr>
    </w:pPr>
    <w:r w:rsidRPr="003811B7">
      <w:rPr>
        <w:sz w:val="20"/>
        <w:szCs w:val="20"/>
      </w:rPr>
      <w:t xml:space="preserve">Seite </w:t>
    </w:r>
    <w:sdt>
      <w:sdtPr>
        <w:rPr>
          <w:sz w:val="20"/>
          <w:szCs w:val="20"/>
        </w:rPr>
        <w:id w:val="-743647594"/>
        <w:docPartObj>
          <w:docPartGallery w:val="Page Numbers (Top of Page)"/>
          <w:docPartUnique/>
        </w:docPartObj>
      </w:sdtPr>
      <w:sdtEndPr/>
      <w:sdtContent>
        <w:r w:rsidRPr="003811B7">
          <w:rPr>
            <w:sz w:val="20"/>
            <w:szCs w:val="20"/>
          </w:rPr>
          <w:fldChar w:fldCharType="begin"/>
        </w:r>
        <w:r w:rsidRPr="003811B7">
          <w:rPr>
            <w:sz w:val="20"/>
            <w:szCs w:val="20"/>
          </w:rPr>
          <w:instrText>PAGE   \* MERGEFORMAT</w:instrText>
        </w:r>
        <w:r w:rsidRPr="003811B7">
          <w:rPr>
            <w:sz w:val="20"/>
            <w:szCs w:val="20"/>
          </w:rPr>
          <w:fldChar w:fldCharType="separate"/>
        </w:r>
        <w:r w:rsidR="0019761F">
          <w:rPr>
            <w:noProof/>
            <w:sz w:val="20"/>
            <w:szCs w:val="20"/>
          </w:rPr>
          <w:t>2</w:t>
        </w:r>
        <w:r w:rsidRPr="003811B7">
          <w:rPr>
            <w:sz w:val="20"/>
            <w:szCs w:val="20"/>
          </w:rPr>
          <w:fldChar w:fldCharType="end"/>
        </w:r>
      </w:sdtContent>
    </w:sdt>
  </w:p>
  <w:p w:rsidR="003811B7" w:rsidRDefault="003811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13F89" w:rsidTr="00953F0D">
      <w:tc>
        <w:tcPr>
          <w:tcW w:w="9288" w:type="dxa"/>
        </w:tcPr>
        <w:p w:rsidR="00713F89" w:rsidRPr="00A01D2A" w:rsidRDefault="00E719ED" w:rsidP="00024C43">
          <w:pPr>
            <w:pStyle w:val="Kopfzeile"/>
            <w:jc w:val="center"/>
            <w:rPr>
              <w:rFonts w:ascii="Segoe Print" w:hAnsi="Segoe Print"/>
              <w:b/>
              <w:sz w:val="48"/>
              <w:szCs w:val="48"/>
            </w:rPr>
          </w:pPr>
          <w:r w:rsidRPr="00A01D2A">
            <w:rPr>
              <w:rFonts w:ascii="Segoe Print" w:hAnsi="Segoe Print"/>
              <w:b/>
              <w:sz w:val="48"/>
              <w:szCs w:val="48"/>
            </w:rPr>
            <w:t>Willkommen</w:t>
          </w:r>
        </w:p>
        <w:p w:rsidR="00713F89" w:rsidRPr="00E719ED" w:rsidRDefault="00E719ED" w:rsidP="00F040C6">
          <w:pPr>
            <w:pStyle w:val="Kopfzeile"/>
            <w:rPr>
              <w:sz w:val="24"/>
              <w:szCs w:val="24"/>
            </w:rPr>
          </w:pPr>
          <w:r w:rsidRPr="00E719ED">
            <w:rPr>
              <w:sz w:val="24"/>
              <w:szCs w:val="24"/>
            </w:rPr>
            <w:t>in der</w:t>
          </w:r>
        </w:p>
        <w:p w:rsidR="00713F89" w:rsidRPr="009F3CD2" w:rsidRDefault="00713F89" w:rsidP="00F040C6">
          <w:pPr>
            <w:pStyle w:val="Kopfzeile"/>
            <w:rPr>
              <w:b/>
              <w:sz w:val="24"/>
              <w:szCs w:val="24"/>
            </w:rPr>
          </w:pPr>
          <w:r w:rsidRPr="009F3CD2">
            <w:rPr>
              <w:b/>
              <w:sz w:val="24"/>
              <w:szCs w:val="24"/>
            </w:rPr>
            <w:t>Heinrich-von-</w:t>
          </w:r>
          <w:proofErr w:type="spellStart"/>
          <w:r w:rsidRPr="009F3CD2">
            <w:rPr>
              <w:b/>
              <w:sz w:val="24"/>
              <w:szCs w:val="24"/>
            </w:rPr>
            <w:t>Gagern</w:t>
          </w:r>
          <w:proofErr w:type="spellEnd"/>
          <w:r w:rsidRPr="009F3CD2">
            <w:rPr>
              <w:b/>
              <w:sz w:val="24"/>
              <w:szCs w:val="24"/>
            </w:rPr>
            <w:t xml:space="preserve"> Grundschule</w:t>
          </w:r>
        </w:p>
        <w:p w:rsidR="00713F89" w:rsidRPr="009F3CD2" w:rsidRDefault="00713F89" w:rsidP="00F040C6">
          <w:pPr>
            <w:pStyle w:val="Kopfzeile"/>
            <w:rPr>
              <w:sz w:val="16"/>
              <w:szCs w:val="16"/>
            </w:rPr>
          </w:pPr>
          <w:r>
            <w:rPr>
              <w:sz w:val="16"/>
              <w:szCs w:val="16"/>
            </w:rPr>
            <w:t xml:space="preserve">                  G</w:t>
          </w:r>
          <w:r w:rsidRPr="009F3CD2">
            <w:rPr>
              <w:sz w:val="16"/>
              <w:szCs w:val="16"/>
            </w:rPr>
            <w:t>anztagsschule in Angebotsform</w:t>
          </w:r>
        </w:p>
        <w:p w:rsidR="00713F89" w:rsidRPr="00EA7159" w:rsidRDefault="00713F89" w:rsidP="006726A0">
          <w:pPr>
            <w:jc w:val="right"/>
          </w:pPr>
          <w:r w:rsidRPr="00EA7159">
            <w:rPr>
              <w:noProof/>
              <w:lang w:eastAsia="de-DE"/>
            </w:rPr>
            <w:drawing>
              <wp:anchor distT="0" distB="0" distL="114300" distR="114300" simplePos="0" relativeHeight="251660288" behindDoc="1" locked="0" layoutInCell="1" allowOverlap="1" wp14:anchorId="72A9490E" wp14:editId="63649D16">
                <wp:simplePos x="0" y="0"/>
                <wp:positionH relativeFrom="column">
                  <wp:posOffset>-45085</wp:posOffset>
                </wp:positionH>
                <wp:positionV relativeFrom="paragraph">
                  <wp:posOffset>-1209040</wp:posOffset>
                </wp:positionV>
                <wp:extent cx="757555" cy="1089025"/>
                <wp:effectExtent l="0" t="0" r="4445" b="0"/>
                <wp:wrapTight wrapText="bothSides">
                  <wp:wrapPolygon edited="0">
                    <wp:start x="0" y="0"/>
                    <wp:lineTo x="0" y="21159"/>
                    <wp:lineTo x="21184" y="21159"/>
                    <wp:lineTo x="2118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t Schrift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555" cy="1089025"/>
                        </a:xfrm>
                        <a:prstGeom prst="rect">
                          <a:avLst/>
                        </a:prstGeom>
                      </pic:spPr>
                    </pic:pic>
                  </a:graphicData>
                </a:graphic>
                <wp14:sizeRelH relativeFrom="page">
                  <wp14:pctWidth>0</wp14:pctWidth>
                </wp14:sizeRelH>
                <wp14:sizeRelV relativeFrom="page">
                  <wp14:pctHeight>0</wp14:pctHeight>
                </wp14:sizeRelV>
              </wp:anchor>
            </w:drawing>
          </w:r>
          <w:r w:rsidR="00712D29" w:rsidRPr="00EA7159">
            <w:t>Monsheim</w:t>
          </w:r>
          <w:r w:rsidR="002628EB" w:rsidRPr="00EA7159">
            <w:t xml:space="preserve"> im </w:t>
          </w:r>
          <w:r w:rsidR="00E80623">
            <w:t>September</w:t>
          </w:r>
          <w:r w:rsidR="00D8583D">
            <w:t xml:space="preserve"> </w:t>
          </w:r>
          <w:r w:rsidR="00FE7307">
            <w:t>202</w:t>
          </w:r>
          <w:r w:rsidR="006726A0">
            <w:t>2</w:t>
          </w:r>
        </w:p>
      </w:tc>
    </w:tr>
  </w:tbl>
  <w:p w:rsidR="003811B7" w:rsidRDefault="003811B7" w:rsidP="00A01D2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www.publicdomainpictures.net/pictures/60000/nahled/soccer-ball-clipart.jpg" style="width:459.75pt;height:461.25pt;visibility:visible;mso-wrap-style:square" o:bullet="t">
        <v:imagedata r:id="rId1" o:title="soccer-ball-clipart" croptop="3055f" cropbottom="3557f" cropleft="3063f" cropright="2553f"/>
      </v:shape>
    </w:pict>
  </w:numPicBullet>
  <w:abstractNum w:abstractNumId="0" w15:restartNumberingAfterBreak="0">
    <w:nsid w:val="093C04BE"/>
    <w:multiLevelType w:val="hybridMultilevel"/>
    <w:tmpl w:val="22FCA9C6"/>
    <w:lvl w:ilvl="0" w:tplc="97FC02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CC5353"/>
    <w:multiLevelType w:val="hybridMultilevel"/>
    <w:tmpl w:val="9F2C0898"/>
    <w:lvl w:ilvl="0" w:tplc="47B0977E">
      <w:start w:val="1"/>
      <w:numFmt w:val="bullet"/>
      <w:lvlText w:val=""/>
      <w:lvlPicBulletId w:val="0"/>
      <w:lvlJc w:val="left"/>
      <w:pPr>
        <w:tabs>
          <w:tab w:val="num" w:pos="1080"/>
        </w:tabs>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64111BF1"/>
    <w:multiLevelType w:val="hybridMultilevel"/>
    <w:tmpl w:val="47FC07C0"/>
    <w:lvl w:ilvl="0" w:tplc="546E9324">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2D179F"/>
    <w:multiLevelType w:val="hybridMultilevel"/>
    <w:tmpl w:val="69D45FD6"/>
    <w:lvl w:ilvl="0" w:tplc="2E6C4DE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652E34"/>
    <w:multiLevelType w:val="hybridMultilevel"/>
    <w:tmpl w:val="D8C0E66A"/>
    <w:lvl w:ilvl="0" w:tplc="47B0977E">
      <w:start w:val="1"/>
      <w:numFmt w:val="bullet"/>
      <w:lvlText w:val=""/>
      <w:lvlPicBulletId w:val="0"/>
      <w:lvlJc w:val="left"/>
      <w:pPr>
        <w:tabs>
          <w:tab w:val="num" w:pos="720"/>
        </w:tabs>
        <w:ind w:left="720" w:hanging="360"/>
      </w:pPr>
      <w:rPr>
        <w:rFonts w:ascii="Symbol" w:hAnsi="Symbol" w:hint="default"/>
      </w:rPr>
    </w:lvl>
    <w:lvl w:ilvl="1" w:tplc="5CC2FB0A" w:tentative="1">
      <w:start w:val="1"/>
      <w:numFmt w:val="bullet"/>
      <w:lvlText w:val=""/>
      <w:lvlJc w:val="left"/>
      <w:pPr>
        <w:tabs>
          <w:tab w:val="num" w:pos="1440"/>
        </w:tabs>
        <w:ind w:left="1440" w:hanging="360"/>
      </w:pPr>
      <w:rPr>
        <w:rFonts w:ascii="Symbol" w:hAnsi="Symbol" w:hint="default"/>
      </w:rPr>
    </w:lvl>
    <w:lvl w:ilvl="2" w:tplc="607E2DBC" w:tentative="1">
      <w:start w:val="1"/>
      <w:numFmt w:val="bullet"/>
      <w:lvlText w:val=""/>
      <w:lvlJc w:val="left"/>
      <w:pPr>
        <w:tabs>
          <w:tab w:val="num" w:pos="2160"/>
        </w:tabs>
        <w:ind w:left="2160" w:hanging="360"/>
      </w:pPr>
      <w:rPr>
        <w:rFonts w:ascii="Symbol" w:hAnsi="Symbol" w:hint="default"/>
      </w:rPr>
    </w:lvl>
    <w:lvl w:ilvl="3" w:tplc="EE002F80" w:tentative="1">
      <w:start w:val="1"/>
      <w:numFmt w:val="bullet"/>
      <w:lvlText w:val=""/>
      <w:lvlJc w:val="left"/>
      <w:pPr>
        <w:tabs>
          <w:tab w:val="num" w:pos="2880"/>
        </w:tabs>
        <w:ind w:left="2880" w:hanging="360"/>
      </w:pPr>
      <w:rPr>
        <w:rFonts w:ascii="Symbol" w:hAnsi="Symbol" w:hint="default"/>
      </w:rPr>
    </w:lvl>
    <w:lvl w:ilvl="4" w:tplc="8B92C7E6" w:tentative="1">
      <w:start w:val="1"/>
      <w:numFmt w:val="bullet"/>
      <w:lvlText w:val=""/>
      <w:lvlJc w:val="left"/>
      <w:pPr>
        <w:tabs>
          <w:tab w:val="num" w:pos="3600"/>
        </w:tabs>
        <w:ind w:left="3600" w:hanging="360"/>
      </w:pPr>
      <w:rPr>
        <w:rFonts w:ascii="Symbol" w:hAnsi="Symbol" w:hint="default"/>
      </w:rPr>
    </w:lvl>
    <w:lvl w:ilvl="5" w:tplc="602E249C" w:tentative="1">
      <w:start w:val="1"/>
      <w:numFmt w:val="bullet"/>
      <w:lvlText w:val=""/>
      <w:lvlJc w:val="left"/>
      <w:pPr>
        <w:tabs>
          <w:tab w:val="num" w:pos="4320"/>
        </w:tabs>
        <w:ind w:left="4320" w:hanging="360"/>
      </w:pPr>
      <w:rPr>
        <w:rFonts w:ascii="Symbol" w:hAnsi="Symbol" w:hint="default"/>
      </w:rPr>
    </w:lvl>
    <w:lvl w:ilvl="6" w:tplc="E4F888DE" w:tentative="1">
      <w:start w:val="1"/>
      <w:numFmt w:val="bullet"/>
      <w:lvlText w:val=""/>
      <w:lvlJc w:val="left"/>
      <w:pPr>
        <w:tabs>
          <w:tab w:val="num" w:pos="5040"/>
        </w:tabs>
        <w:ind w:left="5040" w:hanging="360"/>
      </w:pPr>
      <w:rPr>
        <w:rFonts w:ascii="Symbol" w:hAnsi="Symbol" w:hint="default"/>
      </w:rPr>
    </w:lvl>
    <w:lvl w:ilvl="7" w:tplc="1DBE642A" w:tentative="1">
      <w:start w:val="1"/>
      <w:numFmt w:val="bullet"/>
      <w:lvlText w:val=""/>
      <w:lvlJc w:val="left"/>
      <w:pPr>
        <w:tabs>
          <w:tab w:val="num" w:pos="5760"/>
        </w:tabs>
        <w:ind w:left="5760" w:hanging="360"/>
      </w:pPr>
      <w:rPr>
        <w:rFonts w:ascii="Symbol" w:hAnsi="Symbol" w:hint="default"/>
      </w:rPr>
    </w:lvl>
    <w:lvl w:ilvl="8" w:tplc="2C2A982C"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B7"/>
    <w:rsid w:val="000134F1"/>
    <w:rsid w:val="00024C43"/>
    <w:rsid w:val="00026B6A"/>
    <w:rsid w:val="000973BB"/>
    <w:rsid w:val="00151C6D"/>
    <w:rsid w:val="0016524E"/>
    <w:rsid w:val="0019761F"/>
    <w:rsid w:val="001A0EC6"/>
    <w:rsid w:val="001B12B6"/>
    <w:rsid w:val="0020372B"/>
    <w:rsid w:val="002628EB"/>
    <w:rsid w:val="0027093B"/>
    <w:rsid w:val="00366813"/>
    <w:rsid w:val="003811B7"/>
    <w:rsid w:val="003B2286"/>
    <w:rsid w:val="003C7A84"/>
    <w:rsid w:val="003F6B5E"/>
    <w:rsid w:val="00420EAD"/>
    <w:rsid w:val="0044466C"/>
    <w:rsid w:val="00455A82"/>
    <w:rsid w:val="0046613A"/>
    <w:rsid w:val="00472CE6"/>
    <w:rsid w:val="004904A4"/>
    <w:rsid w:val="004E6D36"/>
    <w:rsid w:val="005B7F4C"/>
    <w:rsid w:val="005E76B9"/>
    <w:rsid w:val="00671FB5"/>
    <w:rsid w:val="006726A0"/>
    <w:rsid w:val="006D2CE6"/>
    <w:rsid w:val="00705508"/>
    <w:rsid w:val="00712D29"/>
    <w:rsid w:val="00713F89"/>
    <w:rsid w:val="007176E7"/>
    <w:rsid w:val="007447D0"/>
    <w:rsid w:val="00773E7D"/>
    <w:rsid w:val="0078391A"/>
    <w:rsid w:val="007911B1"/>
    <w:rsid w:val="007D1762"/>
    <w:rsid w:val="00807D22"/>
    <w:rsid w:val="008C09F5"/>
    <w:rsid w:val="009843AB"/>
    <w:rsid w:val="009D5FE0"/>
    <w:rsid w:val="00A01D2A"/>
    <w:rsid w:val="00A134AF"/>
    <w:rsid w:val="00A5228A"/>
    <w:rsid w:val="00AC613A"/>
    <w:rsid w:val="00B6124F"/>
    <w:rsid w:val="00BA73C7"/>
    <w:rsid w:val="00BF6614"/>
    <w:rsid w:val="00C003B6"/>
    <w:rsid w:val="00C01D1A"/>
    <w:rsid w:val="00C25A22"/>
    <w:rsid w:val="00C74920"/>
    <w:rsid w:val="00C76DC7"/>
    <w:rsid w:val="00D05DA2"/>
    <w:rsid w:val="00D15AA4"/>
    <w:rsid w:val="00D16483"/>
    <w:rsid w:val="00D315C5"/>
    <w:rsid w:val="00D62974"/>
    <w:rsid w:val="00D8583D"/>
    <w:rsid w:val="00D95ED5"/>
    <w:rsid w:val="00DF5647"/>
    <w:rsid w:val="00E27210"/>
    <w:rsid w:val="00E35E1D"/>
    <w:rsid w:val="00E719ED"/>
    <w:rsid w:val="00E80623"/>
    <w:rsid w:val="00EA7159"/>
    <w:rsid w:val="00EE6B9C"/>
    <w:rsid w:val="00F013C3"/>
    <w:rsid w:val="00FB1446"/>
    <w:rsid w:val="00FE7307"/>
    <w:rsid w:val="00FF23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B2536"/>
  <w15:docId w15:val="{6A642FAF-041E-4D96-8B85-D21531A6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8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81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11B7"/>
  </w:style>
  <w:style w:type="paragraph" w:styleId="Fuzeile">
    <w:name w:val="footer"/>
    <w:basedOn w:val="Standard"/>
    <w:link w:val="FuzeileZchn"/>
    <w:uiPriority w:val="99"/>
    <w:unhideWhenUsed/>
    <w:rsid w:val="00381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11B7"/>
  </w:style>
  <w:style w:type="paragraph" w:styleId="Sprechblasentext">
    <w:name w:val="Balloon Text"/>
    <w:basedOn w:val="Standard"/>
    <w:link w:val="SprechblasentextZchn"/>
    <w:uiPriority w:val="99"/>
    <w:semiHidden/>
    <w:unhideWhenUsed/>
    <w:rsid w:val="00381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11B7"/>
    <w:rPr>
      <w:rFonts w:ascii="Tahoma" w:hAnsi="Tahoma" w:cs="Tahoma"/>
      <w:sz w:val="16"/>
      <w:szCs w:val="16"/>
    </w:rPr>
  </w:style>
  <w:style w:type="table" w:styleId="Tabellenraster">
    <w:name w:val="Table Grid"/>
    <w:basedOn w:val="NormaleTabelle"/>
    <w:uiPriority w:val="59"/>
    <w:rsid w:val="0038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95ED5"/>
    <w:pPr>
      <w:ind w:left="720"/>
      <w:contextualSpacing/>
    </w:pPr>
  </w:style>
  <w:style w:type="table" w:styleId="HelleSchattierung">
    <w:name w:val="Light Shading"/>
    <w:basedOn w:val="NormaleTabelle"/>
    <w:uiPriority w:val="60"/>
    <w:rsid w:val="002628E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70607-0F6A-4689-B350-98DB1632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Network10 Schulen</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Dach, Annette</dc:creator>
  <cp:lastModifiedBy>Radmacher, Ina</cp:lastModifiedBy>
  <cp:revision>9</cp:revision>
  <cp:lastPrinted>2022-09-14T07:47:00Z</cp:lastPrinted>
  <dcterms:created xsi:type="dcterms:W3CDTF">2022-09-14T07:00:00Z</dcterms:created>
  <dcterms:modified xsi:type="dcterms:W3CDTF">2022-09-14T10:50:00Z</dcterms:modified>
</cp:coreProperties>
</file>